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88" w:rsidRDefault="00393649">
      <w:pPr>
        <w:pStyle w:val="a3"/>
        <w:widowControl/>
        <w:spacing w:beforeAutospacing="0" w:line="270" w:lineRule="atLeast"/>
        <w:jc w:val="center"/>
        <w:rPr>
          <w:rFonts w:ascii="Verdana" w:hAnsi="Verdana" w:cs="Verdana"/>
          <w:color w:val="666666"/>
          <w:sz w:val="18"/>
          <w:szCs w:val="18"/>
        </w:rPr>
      </w:pPr>
      <w:r>
        <w:rPr>
          <w:rFonts w:ascii="黑体" w:eastAsia="黑体" w:hAnsi="宋体" w:cs="黑体"/>
          <w:color w:val="666666"/>
          <w:sz w:val="52"/>
          <w:szCs w:val="52"/>
        </w:rPr>
        <w:t>“</w:t>
      </w:r>
      <w:r>
        <w:rPr>
          <w:rFonts w:ascii="黑体" w:eastAsia="黑体" w:hAnsi="宋体" w:cs="黑体"/>
          <w:color w:val="666666"/>
          <w:sz w:val="52"/>
          <w:szCs w:val="52"/>
        </w:rPr>
        <w:t>现代学徒制试点项目</w:t>
      </w:r>
      <w:r>
        <w:rPr>
          <w:rFonts w:ascii="黑体" w:eastAsia="黑体" w:hAnsi="宋体" w:cs="黑体"/>
          <w:color w:val="666666"/>
          <w:sz w:val="52"/>
          <w:szCs w:val="52"/>
        </w:rPr>
        <w:t>”</w:t>
      </w:r>
    </w:p>
    <w:p w:rsidR="005B4B88" w:rsidRPr="006346AE" w:rsidRDefault="006346AE">
      <w:pPr>
        <w:pStyle w:val="a3"/>
        <w:widowControl/>
        <w:spacing w:beforeAutospacing="0" w:line="270" w:lineRule="atLeast"/>
        <w:jc w:val="center"/>
        <w:rPr>
          <w:rFonts w:ascii="Verdana" w:hAnsi="Verdana" w:cs="Verdana"/>
          <w:color w:val="666666"/>
          <w:sz w:val="18"/>
          <w:szCs w:val="18"/>
        </w:rPr>
      </w:pPr>
      <w:r>
        <w:rPr>
          <w:rFonts w:ascii="方正小标宋简体" w:eastAsia="方正小标宋简体" w:hAnsi="方正小标宋简体" w:cs="方正小标宋简体" w:hint="eastAsia"/>
          <w:color w:val="666666"/>
          <w:sz w:val="84"/>
          <w:szCs w:val="84"/>
        </w:rPr>
        <w:t>教研</w:t>
      </w:r>
    </w:p>
    <w:p w:rsidR="00FF0BC1" w:rsidRDefault="00FF0BC1" w:rsidP="00FF0BC1">
      <w:pPr>
        <w:pStyle w:val="a3"/>
        <w:widowControl/>
        <w:spacing w:beforeAutospacing="0" w:line="270" w:lineRule="atLeast"/>
        <w:rPr>
          <w:rFonts w:ascii="黑体" w:eastAsia="黑体" w:hAnsi="宋体" w:cs="黑体"/>
          <w:color w:val="666666"/>
          <w:sz w:val="32"/>
          <w:szCs w:val="32"/>
        </w:rPr>
      </w:pPr>
      <w:r>
        <w:rPr>
          <w:rFonts w:ascii="黑体" w:eastAsia="黑体" w:hAnsi="宋体" w:cs="黑体" w:hint="eastAsia"/>
          <w:color w:val="666666"/>
          <w:sz w:val="32"/>
          <w:szCs w:val="32"/>
        </w:rPr>
        <w:t xml:space="preserve">          </w:t>
      </w:r>
    </w:p>
    <w:p w:rsidR="00FF0BC1" w:rsidRDefault="0093671A" w:rsidP="003956A3">
      <w:pPr>
        <w:pStyle w:val="a3"/>
        <w:widowControl/>
        <w:spacing w:beforeAutospacing="0" w:line="270" w:lineRule="atLeast"/>
        <w:rPr>
          <w:rFonts w:ascii="仿宋_GB2312" w:eastAsia="仿宋_GB2312" w:hAnsi="Verdana" w:cs="仿宋_GB2312"/>
          <w:color w:val="666666"/>
          <w:sz w:val="32"/>
          <w:szCs w:val="32"/>
          <w:u w:val="single"/>
        </w:rPr>
      </w:pPr>
      <w:r>
        <w:rPr>
          <w:rFonts w:ascii="黑体" w:eastAsia="黑体" w:hAnsi="宋体" w:cs="黑体" w:hint="eastAsia"/>
          <w:color w:val="666666"/>
          <w:sz w:val="32"/>
          <w:szCs w:val="32"/>
        </w:rPr>
        <w:t xml:space="preserve">      </w:t>
      </w:r>
      <w:r w:rsidR="00FF0BC1">
        <w:rPr>
          <w:rFonts w:ascii="黑体" w:eastAsia="黑体" w:hAnsi="宋体" w:cs="黑体" w:hint="eastAsia"/>
          <w:color w:val="666666"/>
          <w:sz w:val="32"/>
          <w:szCs w:val="32"/>
        </w:rPr>
        <w:t>试点学校：</w:t>
      </w:r>
      <w:r w:rsidR="00FF0BC1">
        <w:rPr>
          <w:rFonts w:ascii="仿宋_GB2312" w:eastAsia="仿宋_GB2312" w:hAnsi="Verdana" w:cs="仿宋_GB2312" w:hint="eastAsia"/>
          <w:color w:val="666666"/>
          <w:sz w:val="32"/>
          <w:szCs w:val="32"/>
          <w:u w:val="single"/>
        </w:rPr>
        <w:t>河南省工业学校</w:t>
      </w:r>
    </w:p>
    <w:p w:rsidR="008830CD" w:rsidRPr="00FF0BC1" w:rsidRDefault="003956A3" w:rsidP="003956A3">
      <w:pPr>
        <w:pStyle w:val="a3"/>
        <w:widowControl/>
        <w:spacing w:beforeAutospacing="0" w:line="270" w:lineRule="atLeast"/>
        <w:rPr>
          <w:rFonts w:ascii="仿宋_GB2312" w:eastAsia="仿宋_GB2312" w:hAnsi="Verdana" w:cs="仿宋_GB2312"/>
          <w:color w:val="666666"/>
          <w:sz w:val="32"/>
          <w:szCs w:val="32"/>
          <w:u w:val="single"/>
        </w:rPr>
      </w:pPr>
      <w:r>
        <w:rPr>
          <w:rFonts w:ascii="黑体" w:eastAsia="黑体" w:hAnsi="宋体" w:cs="黑体" w:hint="eastAsia"/>
          <w:color w:val="666666"/>
          <w:sz w:val="32"/>
          <w:szCs w:val="32"/>
        </w:rPr>
        <w:t xml:space="preserve"> </w:t>
      </w:r>
      <w:r w:rsidR="0093671A">
        <w:rPr>
          <w:rFonts w:ascii="黑体" w:eastAsia="黑体" w:hAnsi="宋体" w:cs="黑体" w:hint="eastAsia"/>
          <w:color w:val="666666"/>
          <w:sz w:val="32"/>
          <w:szCs w:val="32"/>
        </w:rPr>
        <w:t xml:space="preserve">     </w:t>
      </w:r>
      <w:r w:rsidR="00393649">
        <w:rPr>
          <w:rFonts w:ascii="黑体" w:eastAsia="黑体" w:hAnsi="宋体" w:cs="黑体" w:hint="eastAsia"/>
          <w:color w:val="666666"/>
          <w:sz w:val="32"/>
          <w:szCs w:val="32"/>
        </w:rPr>
        <w:t>项目名称：</w:t>
      </w:r>
      <w:r w:rsidR="008830CD" w:rsidRPr="008830CD">
        <w:rPr>
          <w:rFonts w:ascii="仿宋_GB2312" w:eastAsia="仿宋_GB2312" w:hAnsi="Verdana" w:cs="仿宋_GB2312" w:hint="eastAsia"/>
          <w:color w:val="666666"/>
          <w:sz w:val="32"/>
          <w:szCs w:val="32"/>
          <w:u w:val="single"/>
        </w:rPr>
        <w:t>数控应用技术专业现代学徒制</w:t>
      </w:r>
    </w:p>
    <w:p w:rsidR="003511C1" w:rsidRPr="00FF0BC1" w:rsidRDefault="00FF0BC1">
      <w:pPr>
        <w:pStyle w:val="a3"/>
        <w:widowControl/>
        <w:spacing w:beforeAutospacing="0" w:line="270" w:lineRule="atLeast"/>
        <w:rPr>
          <w:rFonts w:ascii="黑体" w:eastAsia="黑体" w:hAnsi="宋体" w:cs="黑体"/>
          <w:color w:val="666666"/>
          <w:sz w:val="32"/>
          <w:szCs w:val="32"/>
        </w:rPr>
      </w:pPr>
      <w:r>
        <w:rPr>
          <w:rFonts w:ascii="黑体" w:eastAsia="黑体" w:hAnsi="宋体" w:cs="黑体" w:hint="eastAsia"/>
          <w:color w:val="666666"/>
          <w:sz w:val="32"/>
          <w:szCs w:val="32"/>
        </w:rPr>
        <w:t xml:space="preserve"> </w:t>
      </w:r>
      <w:r w:rsidR="0093671A">
        <w:rPr>
          <w:rFonts w:ascii="黑体" w:eastAsia="黑体" w:hAnsi="宋体" w:cs="黑体" w:hint="eastAsia"/>
          <w:color w:val="666666"/>
          <w:sz w:val="32"/>
          <w:szCs w:val="32"/>
        </w:rPr>
        <w:t xml:space="preserve">     </w:t>
      </w:r>
      <w:r w:rsidR="00393649">
        <w:rPr>
          <w:rFonts w:ascii="黑体" w:eastAsia="黑体" w:hAnsi="宋体" w:cs="黑体" w:hint="eastAsia"/>
          <w:color w:val="666666"/>
          <w:sz w:val="32"/>
          <w:szCs w:val="32"/>
        </w:rPr>
        <w:t>合作企业：</w:t>
      </w:r>
      <w:r w:rsidR="003511C1" w:rsidRPr="003511C1">
        <w:rPr>
          <w:rFonts w:ascii="仿宋_GB2312" w:eastAsia="仿宋_GB2312" w:hAnsi="Verdana" w:cs="仿宋_GB2312" w:hint="eastAsia"/>
          <w:color w:val="666666"/>
          <w:sz w:val="32"/>
          <w:szCs w:val="32"/>
          <w:u w:val="single"/>
        </w:rPr>
        <w:t>中钢集团郑州金属制品研究院有</w:t>
      </w:r>
      <w:r w:rsidR="00C617D4">
        <w:rPr>
          <w:rFonts w:ascii="仿宋_GB2312" w:eastAsia="仿宋_GB2312" w:hAnsi="Verdana" w:cs="仿宋_GB2312" w:hint="eastAsia"/>
          <w:color w:val="666666"/>
          <w:sz w:val="32"/>
          <w:szCs w:val="32"/>
          <w:u w:val="single"/>
        </w:rPr>
        <w:t>限</w:t>
      </w:r>
      <w:r w:rsidR="003511C1" w:rsidRPr="003511C1">
        <w:rPr>
          <w:rFonts w:ascii="仿宋_GB2312" w:eastAsia="仿宋_GB2312" w:hAnsi="Verdana" w:cs="仿宋_GB2312" w:hint="eastAsia"/>
          <w:color w:val="666666"/>
          <w:sz w:val="32"/>
          <w:szCs w:val="32"/>
          <w:u w:val="single"/>
        </w:rPr>
        <w:t>公司</w:t>
      </w:r>
    </w:p>
    <w:p w:rsidR="005B4B88" w:rsidRDefault="00FF0BC1">
      <w:pPr>
        <w:pStyle w:val="a3"/>
        <w:widowControl/>
        <w:spacing w:beforeAutospacing="0" w:line="270" w:lineRule="atLeast"/>
        <w:rPr>
          <w:rFonts w:ascii="Verdana" w:hAnsi="Verdana" w:cs="Verdana"/>
          <w:color w:val="666666"/>
          <w:sz w:val="18"/>
          <w:szCs w:val="18"/>
        </w:rPr>
      </w:pPr>
      <w:r>
        <w:rPr>
          <w:rFonts w:ascii="黑体" w:eastAsia="黑体" w:hAnsi="宋体" w:cs="黑体" w:hint="eastAsia"/>
          <w:color w:val="666666"/>
          <w:sz w:val="32"/>
          <w:szCs w:val="32"/>
        </w:rPr>
        <w:t xml:space="preserve"> </w:t>
      </w:r>
      <w:r w:rsidR="0093671A">
        <w:rPr>
          <w:rFonts w:ascii="黑体" w:eastAsia="黑体" w:hAnsi="宋体" w:cs="黑体" w:hint="eastAsia"/>
          <w:color w:val="666666"/>
          <w:sz w:val="32"/>
          <w:szCs w:val="32"/>
        </w:rPr>
        <w:t xml:space="preserve">     </w:t>
      </w:r>
      <w:r w:rsidR="00393649">
        <w:rPr>
          <w:rFonts w:ascii="黑体" w:eastAsia="黑体" w:hAnsi="宋体" w:cs="黑体" w:hint="eastAsia"/>
          <w:color w:val="666666"/>
          <w:sz w:val="32"/>
          <w:szCs w:val="32"/>
        </w:rPr>
        <w:t>填表日期：</w:t>
      </w:r>
      <w:r w:rsidR="00A852D6">
        <w:rPr>
          <w:rFonts w:ascii="Verdana" w:hAnsi="Verdana" w:cs="Verdana"/>
          <w:color w:val="666666"/>
          <w:sz w:val="32"/>
          <w:szCs w:val="32"/>
          <w:u w:val="single"/>
        </w:rPr>
        <w:t>   </w:t>
      </w:r>
      <w:r w:rsidR="00393649">
        <w:rPr>
          <w:rFonts w:ascii="仿宋_GB2312" w:eastAsia="仿宋_GB2312" w:hAnsi="Verdana" w:cs="仿宋_GB2312"/>
          <w:color w:val="666666"/>
          <w:sz w:val="32"/>
          <w:szCs w:val="32"/>
          <w:u w:val="single"/>
        </w:rPr>
        <w:t>2016</w:t>
      </w:r>
      <w:r w:rsidR="00393649">
        <w:rPr>
          <w:rFonts w:ascii="仿宋_GB2312" w:eastAsia="仿宋_GB2312" w:hAnsi="Verdana" w:cs="仿宋_GB2312" w:hint="eastAsia"/>
          <w:color w:val="666666"/>
          <w:sz w:val="32"/>
          <w:szCs w:val="32"/>
          <w:u w:val="single"/>
        </w:rPr>
        <w:t>年9月</w:t>
      </w:r>
      <w:r w:rsidR="00393649">
        <w:rPr>
          <w:rFonts w:ascii="仿宋_GB2312" w:eastAsia="仿宋_GB2312" w:hAnsi="Verdana" w:cs="仿宋_GB2312"/>
          <w:color w:val="666666"/>
          <w:sz w:val="32"/>
          <w:szCs w:val="32"/>
          <w:u w:val="single"/>
        </w:rPr>
        <w:t>  </w:t>
      </w:r>
      <w:r w:rsidR="00393649">
        <w:rPr>
          <w:rFonts w:ascii="Verdana" w:hAnsi="Verdana" w:cs="Verdana"/>
          <w:color w:val="666666"/>
          <w:sz w:val="48"/>
          <w:szCs w:val="48"/>
        </w:rPr>
        <w:t> </w:t>
      </w:r>
    </w:p>
    <w:p w:rsidR="005B4B88" w:rsidRDefault="005B4B88">
      <w:pPr>
        <w:pStyle w:val="a3"/>
        <w:widowControl/>
        <w:spacing w:beforeAutospacing="0" w:line="270" w:lineRule="atLeast"/>
        <w:jc w:val="center"/>
        <w:rPr>
          <w:rFonts w:ascii="黑体" w:eastAsia="黑体" w:hAnsi="宋体" w:cs="黑体"/>
          <w:color w:val="666666"/>
          <w:sz w:val="32"/>
          <w:szCs w:val="32"/>
        </w:rPr>
      </w:pPr>
    </w:p>
    <w:p w:rsidR="005B4B88" w:rsidRDefault="005B4B88">
      <w:pPr>
        <w:pStyle w:val="a3"/>
        <w:widowControl/>
        <w:spacing w:beforeAutospacing="0" w:line="270" w:lineRule="atLeast"/>
        <w:jc w:val="center"/>
        <w:rPr>
          <w:rFonts w:ascii="黑体" w:eastAsia="黑体" w:hAnsi="宋体" w:cs="黑体"/>
          <w:color w:val="666666"/>
          <w:sz w:val="32"/>
          <w:szCs w:val="32"/>
        </w:rPr>
      </w:pPr>
    </w:p>
    <w:p w:rsidR="005B4B88" w:rsidRDefault="005B4B88">
      <w:pPr>
        <w:pStyle w:val="a3"/>
        <w:widowControl/>
        <w:spacing w:beforeAutospacing="0" w:line="270" w:lineRule="atLeast"/>
        <w:jc w:val="center"/>
        <w:rPr>
          <w:rFonts w:ascii="黑体" w:eastAsia="黑体" w:hAnsi="宋体" w:cs="黑体"/>
          <w:color w:val="666666"/>
          <w:sz w:val="32"/>
          <w:szCs w:val="32"/>
        </w:rPr>
      </w:pPr>
    </w:p>
    <w:p w:rsidR="008E2570" w:rsidRDefault="008E2570">
      <w:pPr>
        <w:pStyle w:val="a3"/>
        <w:widowControl/>
        <w:spacing w:beforeAutospacing="0" w:line="270" w:lineRule="atLeast"/>
        <w:jc w:val="center"/>
        <w:rPr>
          <w:rFonts w:ascii="黑体" w:eastAsia="黑体" w:hAnsi="宋体" w:cs="黑体"/>
          <w:color w:val="666666"/>
          <w:sz w:val="32"/>
          <w:szCs w:val="32"/>
        </w:rPr>
      </w:pPr>
    </w:p>
    <w:p w:rsidR="005B4B88" w:rsidRDefault="005B4B88">
      <w:pPr>
        <w:pStyle w:val="a3"/>
        <w:widowControl/>
        <w:spacing w:beforeAutospacing="0" w:line="270" w:lineRule="atLeast"/>
        <w:jc w:val="center"/>
        <w:rPr>
          <w:rFonts w:ascii="Verdana" w:hAnsi="Verdana" w:cs="Verdana"/>
          <w:color w:val="666666"/>
          <w:sz w:val="18"/>
          <w:szCs w:val="18"/>
        </w:rPr>
      </w:pPr>
    </w:p>
    <w:p w:rsidR="005B4B88" w:rsidRDefault="00393649">
      <w:pPr>
        <w:pStyle w:val="a3"/>
        <w:widowControl/>
        <w:spacing w:beforeAutospacing="0" w:line="270" w:lineRule="atLeast"/>
        <w:jc w:val="center"/>
        <w:rPr>
          <w:rFonts w:ascii="Verdana" w:hAnsi="Verdana" w:cs="Verdana"/>
          <w:color w:val="666666"/>
          <w:sz w:val="18"/>
          <w:szCs w:val="18"/>
        </w:rPr>
      </w:pPr>
      <w:r>
        <w:rPr>
          <w:rFonts w:ascii="Verdana" w:hAnsi="Verdana" w:cs="Verdana"/>
          <w:color w:val="666666"/>
          <w:sz w:val="32"/>
          <w:szCs w:val="32"/>
        </w:rPr>
        <w:t>2016</w:t>
      </w:r>
      <w:r>
        <w:rPr>
          <w:rFonts w:ascii="黑体" w:eastAsia="黑体" w:hAnsi="宋体" w:cs="黑体" w:hint="eastAsia"/>
          <w:color w:val="666666"/>
          <w:sz w:val="32"/>
          <w:szCs w:val="32"/>
        </w:rPr>
        <w:t>年</w:t>
      </w:r>
      <w:r>
        <w:rPr>
          <w:rFonts w:ascii="Verdana" w:hAnsi="Verdana" w:cs="Verdana"/>
          <w:color w:val="666666"/>
          <w:sz w:val="32"/>
          <w:szCs w:val="32"/>
        </w:rPr>
        <w:t>2</w:t>
      </w:r>
      <w:r>
        <w:rPr>
          <w:rFonts w:ascii="黑体" w:eastAsia="黑体" w:hAnsi="宋体" w:cs="黑体" w:hint="eastAsia"/>
          <w:color w:val="666666"/>
          <w:sz w:val="32"/>
          <w:szCs w:val="32"/>
        </w:rPr>
        <w:t>月</w:t>
      </w:r>
      <w:r>
        <w:rPr>
          <w:rFonts w:ascii="Verdana" w:hAnsi="Verdana" w:cs="Verdana"/>
          <w:color w:val="666666"/>
          <w:sz w:val="32"/>
          <w:szCs w:val="32"/>
        </w:rPr>
        <w:t>25</w:t>
      </w:r>
      <w:r>
        <w:rPr>
          <w:rFonts w:ascii="黑体" w:eastAsia="黑体" w:hAnsi="宋体" w:cs="黑体" w:hint="eastAsia"/>
          <w:color w:val="666666"/>
          <w:sz w:val="32"/>
          <w:szCs w:val="32"/>
        </w:rPr>
        <w:t>日</w:t>
      </w:r>
    </w:p>
    <w:p w:rsidR="005B4B88" w:rsidRDefault="005B4B88"/>
    <w:p w:rsidR="005B4B88" w:rsidRDefault="005B4B88"/>
    <w:p w:rsidR="005B4B88" w:rsidRDefault="005B4B88"/>
    <w:p w:rsidR="005B4B88" w:rsidRPr="003D7109" w:rsidRDefault="00393649" w:rsidP="00393649">
      <w:pPr>
        <w:numPr>
          <w:ilvl w:val="0"/>
          <w:numId w:val="1"/>
        </w:numPr>
        <w:rPr>
          <w:rFonts w:ascii="黑体" w:eastAsia="黑体" w:hAnsi="宋体" w:cs="黑体"/>
          <w:b/>
          <w:color w:val="666666"/>
          <w:sz w:val="28"/>
          <w:szCs w:val="28"/>
        </w:rPr>
      </w:pPr>
      <w:r w:rsidRPr="003D7109">
        <w:rPr>
          <w:rFonts w:ascii="黑体" w:eastAsia="黑体" w:hAnsi="宋体" w:cs="黑体" w:hint="eastAsia"/>
          <w:b/>
          <w:color w:val="666666"/>
          <w:sz w:val="28"/>
          <w:szCs w:val="28"/>
        </w:rPr>
        <w:lastRenderedPageBreak/>
        <w:t>试点</w:t>
      </w:r>
      <w:r w:rsidR="004D0858">
        <w:rPr>
          <w:rFonts w:ascii="黑体" w:eastAsia="黑体" w:hAnsi="宋体" w:cs="黑体" w:hint="eastAsia"/>
          <w:b/>
          <w:color w:val="666666"/>
          <w:sz w:val="28"/>
          <w:szCs w:val="28"/>
        </w:rPr>
        <w:t>项目</w:t>
      </w:r>
      <w:r w:rsidRPr="003D7109">
        <w:rPr>
          <w:rFonts w:ascii="黑体" w:eastAsia="黑体" w:hAnsi="宋体" w:cs="黑体" w:hint="eastAsia"/>
          <w:b/>
          <w:color w:val="666666"/>
          <w:sz w:val="28"/>
          <w:szCs w:val="28"/>
        </w:rPr>
        <w:t>组织机构</w:t>
      </w:r>
    </w:p>
    <w:tbl>
      <w:tblPr>
        <w:tblStyle w:val="a4"/>
        <w:tblW w:w="8522" w:type="dxa"/>
        <w:tblLayout w:type="fixed"/>
        <w:tblLook w:val="04A0" w:firstRow="1" w:lastRow="0" w:firstColumn="1" w:lastColumn="0" w:noHBand="0" w:noVBand="1"/>
      </w:tblPr>
      <w:tblGrid>
        <w:gridCol w:w="946"/>
        <w:gridCol w:w="947"/>
        <w:gridCol w:w="947"/>
        <w:gridCol w:w="947"/>
        <w:gridCol w:w="947"/>
        <w:gridCol w:w="947"/>
        <w:gridCol w:w="948"/>
        <w:gridCol w:w="946"/>
        <w:gridCol w:w="947"/>
      </w:tblGrid>
      <w:tr w:rsidR="008E2E8E" w:rsidRPr="00393649" w:rsidTr="00C91FC7">
        <w:tc>
          <w:tcPr>
            <w:tcW w:w="946" w:type="dxa"/>
            <w:vMerge w:val="restart"/>
            <w:textDirection w:val="tbLrV"/>
          </w:tcPr>
          <w:p w:rsidR="008E2E8E" w:rsidRPr="00393649" w:rsidRDefault="008E2E8E" w:rsidP="00393649">
            <w:pPr>
              <w:ind w:left="113" w:right="113"/>
              <w:jc w:val="center"/>
              <w:rPr>
                <w:rFonts w:asciiTheme="minorEastAsia" w:hAnsiTheme="minorEastAsia" w:cs="黑体"/>
                <w:color w:val="666666"/>
                <w:sz w:val="24"/>
              </w:rPr>
            </w:pPr>
            <w:r w:rsidRPr="00393649">
              <w:rPr>
                <w:rFonts w:asciiTheme="minorEastAsia" w:hAnsiTheme="minorEastAsia" w:cs="黑体" w:hint="eastAsia"/>
                <w:color w:val="666666"/>
                <w:sz w:val="24"/>
              </w:rPr>
              <w:t>基本信息</w:t>
            </w:r>
          </w:p>
        </w:tc>
        <w:tc>
          <w:tcPr>
            <w:tcW w:w="947" w:type="dxa"/>
            <w:vMerge w:val="restart"/>
          </w:tcPr>
          <w:p w:rsidR="008E2E8E" w:rsidRPr="00393649" w:rsidRDefault="008E2E8E" w:rsidP="00393649">
            <w:pPr>
              <w:rPr>
                <w:rFonts w:asciiTheme="minorEastAsia" w:hAnsiTheme="minorEastAsia" w:cs="黑体"/>
                <w:color w:val="666666"/>
                <w:sz w:val="24"/>
              </w:rPr>
            </w:pPr>
            <w:r w:rsidRPr="00393649">
              <w:rPr>
                <w:rFonts w:asciiTheme="minorEastAsia" w:hAnsiTheme="minorEastAsia" w:cs="黑体" w:hint="eastAsia"/>
                <w:color w:val="666666"/>
                <w:sz w:val="24"/>
              </w:rPr>
              <w:t>学校项目负责人</w:t>
            </w:r>
          </w:p>
        </w:tc>
        <w:tc>
          <w:tcPr>
            <w:tcW w:w="947" w:type="dxa"/>
          </w:tcPr>
          <w:p w:rsidR="008E2E8E" w:rsidRPr="00393649" w:rsidRDefault="008E2E8E" w:rsidP="00393649">
            <w:pPr>
              <w:rPr>
                <w:rFonts w:asciiTheme="minorEastAsia" w:hAnsiTheme="minorEastAsia" w:cs="黑体"/>
                <w:color w:val="666666"/>
                <w:sz w:val="24"/>
              </w:rPr>
            </w:pPr>
            <w:r w:rsidRPr="00393649">
              <w:rPr>
                <w:rFonts w:asciiTheme="minorEastAsia" w:hAnsiTheme="minorEastAsia" w:cs="黑体" w:hint="eastAsia"/>
                <w:color w:val="666666"/>
                <w:sz w:val="24"/>
              </w:rPr>
              <w:t>姓名</w:t>
            </w:r>
          </w:p>
        </w:tc>
        <w:tc>
          <w:tcPr>
            <w:tcW w:w="1894" w:type="dxa"/>
            <w:gridSpan w:val="2"/>
          </w:tcPr>
          <w:p w:rsidR="008E2E8E" w:rsidRPr="00393649" w:rsidRDefault="008E2E8E" w:rsidP="00393649">
            <w:pPr>
              <w:rPr>
                <w:rFonts w:asciiTheme="minorEastAsia" w:hAnsiTheme="minorEastAsia" w:cs="黑体"/>
                <w:color w:val="666666"/>
                <w:sz w:val="24"/>
              </w:rPr>
            </w:pPr>
            <w:r>
              <w:rPr>
                <w:rFonts w:asciiTheme="minorEastAsia" w:hAnsiTheme="minorEastAsia" w:cs="黑体" w:hint="eastAsia"/>
                <w:color w:val="666666"/>
                <w:sz w:val="24"/>
              </w:rPr>
              <w:t>张华</w:t>
            </w:r>
          </w:p>
        </w:tc>
        <w:tc>
          <w:tcPr>
            <w:tcW w:w="947" w:type="dxa"/>
            <w:vMerge w:val="restart"/>
          </w:tcPr>
          <w:p w:rsidR="008E2E8E" w:rsidRPr="00393649" w:rsidRDefault="008E2E8E" w:rsidP="00393649">
            <w:pPr>
              <w:pStyle w:val="a3"/>
              <w:widowControl/>
              <w:spacing w:beforeAutospacing="0" w:afterAutospacing="0"/>
              <w:jc w:val="center"/>
              <w:rPr>
                <w:rFonts w:asciiTheme="minorEastAsia" w:hAnsiTheme="minorEastAsia" w:cs="Verdana"/>
                <w:color w:val="666666"/>
              </w:rPr>
            </w:pPr>
            <w:r w:rsidRPr="00393649">
              <w:rPr>
                <w:rFonts w:asciiTheme="minorEastAsia" w:hAnsiTheme="minorEastAsia" w:cs="宋体" w:hint="eastAsia"/>
                <w:color w:val="666666"/>
              </w:rPr>
              <w:t>专业项目</w:t>
            </w:r>
          </w:p>
          <w:p w:rsidR="008E2E8E" w:rsidRPr="00393649" w:rsidRDefault="008E2E8E" w:rsidP="00393649">
            <w:pPr>
              <w:pStyle w:val="a3"/>
              <w:widowControl/>
              <w:spacing w:beforeAutospacing="0" w:afterAutospacing="0"/>
              <w:jc w:val="center"/>
              <w:rPr>
                <w:rFonts w:asciiTheme="minorEastAsia" w:hAnsiTheme="minorEastAsia" w:cs="Verdana"/>
                <w:color w:val="666666"/>
              </w:rPr>
            </w:pPr>
            <w:r w:rsidRPr="00393649">
              <w:rPr>
                <w:rFonts w:asciiTheme="minorEastAsia" w:hAnsiTheme="minorEastAsia" w:cs="宋体" w:hint="eastAsia"/>
                <w:color w:val="666666"/>
              </w:rPr>
              <w:t>负责人</w:t>
            </w:r>
          </w:p>
          <w:p w:rsidR="008E2E8E" w:rsidRPr="00393649" w:rsidRDefault="008E2E8E" w:rsidP="00393649">
            <w:pPr>
              <w:rPr>
                <w:rFonts w:asciiTheme="minorEastAsia" w:hAnsiTheme="minorEastAsia" w:cs="黑体"/>
                <w:color w:val="666666"/>
                <w:sz w:val="24"/>
              </w:rPr>
            </w:pPr>
          </w:p>
        </w:tc>
        <w:tc>
          <w:tcPr>
            <w:tcW w:w="948" w:type="dxa"/>
          </w:tcPr>
          <w:p w:rsidR="008E2E8E" w:rsidRPr="00393649" w:rsidRDefault="008E2E8E" w:rsidP="00393649">
            <w:pPr>
              <w:rPr>
                <w:rFonts w:asciiTheme="minorEastAsia" w:hAnsiTheme="minorEastAsia" w:cs="黑体"/>
                <w:color w:val="666666"/>
                <w:sz w:val="24"/>
              </w:rPr>
            </w:pPr>
            <w:r w:rsidRPr="00393649">
              <w:rPr>
                <w:rFonts w:asciiTheme="minorEastAsia" w:hAnsiTheme="minorEastAsia" w:cs="黑体" w:hint="eastAsia"/>
                <w:color w:val="666666"/>
                <w:sz w:val="24"/>
              </w:rPr>
              <w:t>姓名</w:t>
            </w:r>
          </w:p>
        </w:tc>
        <w:tc>
          <w:tcPr>
            <w:tcW w:w="1893" w:type="dxa"/>
            <w:gridSpan w:val="2"/>
          </w:tcPr>
          <w:p w:rsidR="008E2E8E" w:rsidRPr="00393649" w:rsidRDefault="008E2E8E" w:rsidP="00393649">
            <w:pPr>
              <w:rPr>
                <w:rFonts w:asciiTheme="minorEastAsia" w:hAnsiTheme="minorEastAsia" w:cs="黑体"/>
                <w:color w:val="666666"/>
                <w:sz w:val="24"/>
              </w:rPr>
            </w:pPr>
            <w:r>
              <w:rPr>
                <w:rFonts w:asciiTheme="minorEastAsia" w:hAnsiTheme="minorEastAsia" w:cs="黑体" w:hint="eastAsia"/>
                <w:color w:val="666666"/>
                <w:sz w:val="24"/>
              </w:rPr>
              <w:t>范吉钰</w:t>
            </w:r>
          </w:p>
        </w:tc>
      </w:tr>
      <w:tr w:rsidR="008E2E8E" w:rsidRPr="00393649" w:rsidTr="00C91FC7">
        <w:tc>
          <w:tcPr>
            <w:tcW w:w="946" w:type="dxa"/>
            <w:vMerge/>
          </w:tcPr>
          <w:p w:rsidR="008E2E8E" w:rsidRPr="00393649" w:rsidRDefault="008E2E8E" w:rsidP="00393649">
            <w:pPr>
              <w:rPr>
                <w:rFonts w:asciiTheme="minorEastAsia" w:hAnsiTheme="minorEastAsia" w:cs="黑体"/>
                <w:color w:val="666666"/>
                <w:sz w:val="24"/>
              </w:rPr>
            </w:pPr>
          </w:p>
        </w:tc>
        <w:tc>
          <w:tcPr>
            <w:tcW w:w="947" w:type="dxa"/>
            <w:vMerge/>
          </w:tcPr>
          <w:p w:rsidR="008E2E8E" w:rsidRPr="00393649" w:rsidRDefault="008E2E8E" w:rsidP="00393649">
            <w:pPr>
              <w:rPr>
                <w:rFonts w:asciiTheme="minorEastAsia" w:hAnsiTheme="minorEastAsia" w:cs="黑体"/>
                <w:color w:val="666666"/>
                <w:sz w:val="24"/>
              </w:rPr>
            </w:pPr>
          </w:p>
        </w:tc>
        <w:tc>
          <w:tcPr>
            <w:tcW w:w="947" w:type="dxa"/>
          </w:tcPr>
          <w:p w:rsidR="008E2E8E" w:rsidRPr="00393649" w:rsidRDefault="008E2E8E" w:rsidP="00393649">
            <w:pPr>
              <w:rPr>
                <w:rFonts w:asciiTheme="minorEastAsia" w:hAnsiTheme="minorEastAsia" w:cs="黑体"/>
                <w:color w:val="666666"/>
                <w:sz w:val="24"/>
              </w:rPr>
            </w:pPr>
            <w:r w:rsidRPr="00393649">
              <w:rPr>
                <w:rFonts w:asciiTheme="minorEastAsia" w:hAnsiTheme="minorEastAsia" w:cs="黑体" w:hint="eastAsia"/>
                <w:color w:val="666666"/>
                <w:sz w:val="24"/>
              </w:rPr>
              <w:t>职务</w:t>
            </w:r>
          </w:p>
        </w:tc>
        <w:tc>
          <w:tcPr>
            <w:tcW w:w="1894" w:type="dxa"/>
            <w:gridSpan w:val="2"/>
          </w:tcPr>
          <w:p w:rsidR="008E2E8E" w:rsidRPr="00393649" w:rsidRDefault="008E2E8E" w:rsidP="00393649">
            <w:pPr>
              <w:rPr>
                <w:rFonts w:asciiTheme="minorEastAsia" w:hAnsiTheme="minorEastAsia" w:cs="黑体"/>
                <w:color w:val="666666"/>
                <w:sz w:val="24"/>
              </w:rPr>
            </w:pPr>
            <w:r>
              <w:rPr>
                <w:rFonts w:asciiTheme="minorEastAsia" w:hAnsiTheme="minorEastAsia" w:cs="黑体" w:hint="eastAsia"/>
                <w:color w:val="666666"/>
                <w:sz w:val="24"/>
              </w:rPr>
              <w:t>校长</w:t>
            </w:r>
          </w:p>
        </w:tc>
        <w:tc>
          <w:tcPr>
            <w:tcW w:w="947" w:type="dxa"/>
            <w:vMerge/>
          </w:tcPr>
          <w:p w:rsidR="008E2E8E" w:rsidRPr="00393649" w:rsidRDefault="008E2E8E" w:rsidP="00393649">
            <w:pPr>
              <w:rPr>
                <w:rFonts w:asciiTheme="minorEastAsia" w:hAnsiTheme="minorEastAsia" w:cs="黑体"/>
                <w:color w:val="666666"/>
                <w:sz w:val="24"/>
              </w:rPr>
            </w:pPr>
          </w:p>
        </w:tc>
        <w:tc>
          <w:tcPr>
            <w:tcW w:w="948" w:type="dxa"/>
          </w:tcPr>
          <w:p w:rsidR="008E2E8E" w:rsidRPr="00393649" w:rsidRDefault="008E2E8E" w:rsidP="00393649">
            <w:pPr>
              <w:rPr>
                <w:rFonts w:asciiTheme="minorEastAsia" w:hAnsiTheme="minorEastAsia" w:cs="黑体"/>
                <w:color w:val="666666"/>
                <w:sz w:val="24"/>
              </w:rPr>
            </w:pPr>
            <w:r w:rsidRPr="00393649">
              <w:rPr>
                <w:rFonts w:asciiTheme="minorEastAsia" w:hAnsiTheme="minorEastAsia" w:cs="黑体" w:hint="eastAsia"/>
                <w:color w:val="666666"/>
                <w:sz w:val="24"/>
              </w:rPr>
              <w:t>职务</w:t>
            </w:r>
          </w:p>
        </w:tc>
        <w:tc>
          <w:tcPr>
            <w:tcW w:w="1893" w:type="dxa"/>
            <w:gridSpan w:val="2"/>
          </w:tcPr>
          <w:p w:rsidR="008E2E8E" w:rsidRPr="00393649" w:rsidRDefault="008E2E8E" w:rsidP="00393649">
            <w:pPr>
              <w:rPr>
                <w:rFonts w:asciiTheme="minorEastAsia" w:hAnsiTheme="minorEastAsia" w:cs="黑体"/>
                <w:color w:val="666666"/>
                <w:sz w:val="24"/>
              </w:rPr>
            </w:pPr>
            <w:r>
              <w:rPr>
                <w:rFonts w:asciiTheme="minorEastAsia" w:hAnsiTheme="minorEastAsia" w:cs="黑体" w:hint="eastAsia"/>
                <w:color w:val="666666"/>
                <w:sz w:val="24"/>
              </w:rPr>
              <w:t>党委书记</w:t>
            </w:r>
          </w:p>
        </w:tc>
      </w:tr>
      <w:tr w:rsidR="008E2E8E" w:rsidRPr="00393649" w:rsidTr="00C91FC7">
        <w:tc>
          <w:tcPr>
            <w:tcW w:w="946" w:type="dxa"/>
            <w:vMerge/>
          </w:tcPr>
          <w:p w:rsidR="008E2E8E" w:rsidRPr="00393649" w:rsidRDefault="008E2E8E" w:rsidP="00393649">
            <w:pPr>
              <w:rPr>
                <w:rFonts w:asciiTheme="minorEastAsia" w:hAnsiTheme="minorEastAsia" w:cs="黑体"/>
                <w:color w:val="666666"/>
                <w:sz w:val="24"/>
              </w:rPr>
            </w:pPr>
          </w:p>
        </w:tc>
        <w:tc>
          <w:tcPr>
            <w:tcW w:w="947" w:type="dxa"/>
            <w:vMerge/>
          </w:tcPr>
          <w:p w:rsidR="008E2E8E" w:rsidRPr="00393649" w:rsidRDefault="008E2E8E" w:rsidP="00393649">
            <w:pPr>
              <w:rPr>
                <w:rFonts w:asciiTheme="minorEastAsia" w:hAnsiTheme="minorEastAsia" w:cs="黑体"/>
                <w:color w:val="666666"/>
                <w:sz w:val="24"/>
              </w:rPr>
            </w:pPr>
          </w:p>
        </w:tc>
        <w:tc>
          <w:tcPr>
            <w:tcW w:w="947" w:type="dxa"/>
          </w:tcPr>
          <w:p w:rsidR="008E2E8E" w:rsidRPr="00393649" w:rsidRDefault="008E2E8E" w:rsidP="00393649">
            <w:pPr>
              <w:rPr>
                <w:rFonts w:asciiTheme="minorEastAsia" w:hAnsiTheme="minorEastAsia" w:cs="黑体"/>
                <w:color w:val="666666"/>
                <w:sz w:val="24"/>
              </w:rPr>
            </w:pPr>
            <w:r w:rsidRPr="00393649">
              <w:rPr>
                <w:rFonts w:asciiTheme="minorEastAsia" w:hAnsiTheme="minorEastAsia" w:cs="黑体" w:hint="eastAsia"/>
                <w:color w:val="666666"/>
                <w:sz w:val="24"/>
              </w:rPr>
              <w:t>联系电话</w:t>
            </w:r>
          </w:p>
        </w:tc>
        <w:tc>
          <w:tcPr>
            <w:tcW w:w="1894" w:type="dxa"/>
            <w:gridSpan w:val="2"/>
          </w:tcPr>
          <w:p w:rsidR="008E2E8E" w:rsidRPr="00393649" w:rsidRDefault="008E2E8E" w:rsidP="00393649">
            <w:pPr>
              <w:rPr>
                <w:rFonts w:asciiTheme="minorEastAsia" w:hAnsiTheme="minorEastAsia" w:cs="黑体"/>
                <w:color w:val="666666"/>
                <w:sz w:val="24"/>
              </w:rPr>
            </w:pPr>
            <w:r>
              <w:rPr>
                <w:rFonts w:asciiTheme="minorEastAsia" w:hAnsiTheme="minorEastAsia" w:cs="黑体"/>
                <w:color w:val="666666"/>
                <w:sz w:val="24"/>
              </w:rPr>
              <w:t>13333710666</w:t>
            </w:r>
          </w:p>
        </w:tc>
        <w:tc>
          <w:tcPr>
            <w:tcW w:w="947" w:type="dxa"/>
            <w:vMerge/>
          </w:tcPr>
          <w:p w:rsidR="008E2E8E" w:rsidRPr="00393649" w:rsidRDefault="008E2E8E" w:rsidP="00393649">
            <w:pPr>
              <w:rPr>
                <w:rFonts w:asciiTheme="minorEastAsia" w:hAnsiTheme="minorEastAsia" w:cs="黑体"/>
                <w:color w:val="666666"/>
                <w:sz w:val="24"/>
              </w:rPr>
            </w:pPr>
          </w:p>
        </w:tc>
        <w:tc>
          <w:tcPr>
            <w:tcW w:w="948" w:type="dxa"/>
          </w:tcPr>
          <w:p w:rsidR="008E2E8E" w:rsidRPr="00393649" w:rsidRDefault="008E2E8E" w:rsidP="00393649">
            <w:pPr>
              <w:rPr>
                <w:rFonts w:asciiTheme="minorEastAsia" w:hAnsiTheme="minorEastAsia" w:cs="黑体"/>
                <w:color w:val="666666"/>
                <w:sz w:val="24"/>
              </w:rPr>
            </w:pPr>
            <w:r w:rsidRPr="00393649">
              <w:rPr>
                <w:rFonts w:asciiTheme="minorEastAsia" w:hAnsiTheme="minorEastAsia" w:cs="黑体" w:hint="eastAsia"/>
                <w:color w:val="666666"/>
                <w:sz w:val="24"/>
              </w:rPr>
              <w:t>联系电话</w:t>
            </w:r>
          </w:p>
        </w:tc>
        <w:tc>
          <w:tcPr>
            <w:tcW w:w="1893" w:type="dxa"/>
            <w:gridSpan w:val="2"/>
          </w:tcPr>
          <w:p w:rsidR="008E2E8E" w:rsidRPr="00393649" w:rsidRDefault="008E2E8E" w:rsidP="00393649">
            <w:pPr>
              <w:rPr>
                <w:rFonts w:asciiTheme="minorEastAsia" w:hAnsiTheme="minorEastAsia" w:cs="黑体"/>
                <w:color w:val="666666"/>
                <w:sz w:val="24"/>
              </w:rPr>
            </w:pPr>
            <w:r>
              <w:rPr>
                <w:rFonts w:asciiTheme="minorEastAsia" w:hAnsiTheme="minorEastAsia" w:cs="黑体"/>
                <w:color w:val="666666"/>
                <w:sz w:val="24"/>
              </w:rPr>
              <w:t>13837188892</w:t>
            </w:r>
          </w:p>
        </w:tc>
      </w:tr>
      <w:tr w:rsidR="005B4B88" w:rsidRPr="00393649" w:rsidTr="00C91FC7">
        <w:tc>
          <w:tcPr>
            <w:tcW w:w="946" w:type="dxa"/>
            <w:vMerge/>
          </w:tcPr>
          <w:p w:rsidR="005B4B88" w:rsidRPr="00393649" w:rsidRDefault="005B4B88" w:rsidP="00393649">
            <w:pPr>
              <w:rPr>
                <w:rFonts w:asciiTheme="minorEastAsia" w:hAnsiTheme="minorEastAsia" w:cs="黑体"/>
                <w:color w:val="666666"/>
                <w:sz w:val="24"/>
              </w:rPr>
            </w:pPr>
          </w:p>
        </w:tc>
        <w:tc>
          <w:tcPr>
            <w:tcW w:w="947" w:type="dxa"/>
            <w:vMerge w:val="restart"/>
          </w:tcPr>
          <w:p w:rsidR="00FD1A70" w:rsidRDefault="00FD1A70" w:rsidP="00393649">
            <w:pPr>
              <w:rPr>
                <w:rFonts w:asciiTheme="minorEastAsia" w:hAnsiTheme="minorEastAsia" w:cs="黑体"/>
                <w:color w:val="666666"/>
                <w:sz w:val="24"/>
              </w:rPr>
            </w:pPr>
          </w:p>
          <w:p w:rsidR="00FD1A70" w:rsidRDefault="00FD1A70" w:rsidP="00393649">
            <w:pPr>
              <w:rPr>
                <w:rFonts w:asciiTheme="minorEastAsia" w:hAnsiTheme="minorEastAsia" w:cs="黑体"/>
                <w:color w:val="666666"/>
                <w:sz w:val="24"/>
              </w:rPr>
            </w:pPr>
          </w:p>
          <w:p w:rsidR="00FD1A70" w:rsidRDefault="00FD1A70" w:rsidP="00393649">
            <w:pPr>
              <w:rPr>
                <w:rFonts w:asciiTheme="minorEastAsia" w:hAnsiTheme="minorEastAsia" w:cs="黑体"/>
                <w:color w:val="666666"/>
                <w:sz w:val="24"/>
              </w:rPr>
            </w:pPr>
          </w:p>
          <w:p w:rsidR="00FD1A70" w:rsidRDefault="00FD1A70" w:rsidP="00393649">
            <w:pPr>
              <w:rPr>
                <w:rFonts w:asciiTheme="minorEastAsia" w:hAnsiTheme="minorEastAsia" w:cs="黑体"/>
                <w:color w:val="666666"/>
                <w:sz w:val="24"/>
              </w:rPr>
            </w:pPr>
          </w:p>
          <w:p w:rsidR="00FD1A70" w:rsidRDefault="00FD1A70" w:rsidP="00393649">
            <w:pPr>
              <w:rPr>
                <w:rFonts w:asciiTheme="minorEastAsia" w:hAnsiTheme="minorEastAsia" w:cs="黑体"/>
                <w:color w:val="666666"/>
                <w:sz w:val="24"/>
              </w:rPr>
            </w:pPr>
          </w:p>
          <w:p w:rsidR="005B4B88" w:rsidRPr="00393649" w:rsidRDefault="00393649" w:rsidP="00393649">
            <w:pPr>
              <w:rPr>
                <w:rFonts w:asciiTheme="minorEastAsia" w:hAnsiTheme="minorEastAsia" w:cs="黑体"/>
                <w:color w:val="666666"/>
                <w:sz w:val="24"/>
              </w:rPr>
            </w:pPr>
            <w:r w:rsidRPr="00393649">
              <w:rPr>
                <w:rFonts w:asciiTheme="minorEastAsia" w:hAnsiTheme="minorEastAsia" w:cs="黑体" w:hint="eastAsia"/>
                <w:color w:val="666666"/>
                <w:sz w:val="24"/>
              </w:rPr>
              <w:t>领导小组</w:t>
            </w:r>
          </w:p>
        </w:tc>
        <w:tc>
          <w:tcPr>
            <w:tcW w:w="947" w:type="dxa"/>
          </w:tcPr>
          <w:p w:rsidR="005B4B88" w:rsidRPr="00393649" w:rsidRDefault="00393649" w:rsidP="00393649">
            <w:pPr>
              <w:rPr>
                <w:rFonts w:asciiTheme="minorEastAsia" w:hAnsiTheme="minorEastAsia" w:cs="黑体"/>
                <w:color w:val="666666"/>
                <w:sz w:val="24"/>
              </w:rPr>
            </w:pPr>
            <w:r w:rsidRPr="00393649">
              <w:rPr>
                <w:rFonts w:asciiTheme="minorEastAsia" w:hAnsiTheme="minorEastAsia" w:cs="黑体" w:hint="eastAsia"/>
                <w:color w:val="666666"/>
                <w:sz w:val="24"/>
              </w:rPr>
              <w:t>姓名</w:t>
            </w:r>
          </w:p>
        </w:tc>
        <w:tc>
          <w:tcPr>
            <w:tcW w:w="947" w:type="dxa"/>
          </w:tcPr>
          <w:p w:rsidR="005B4B88" w:rsidRPr="00393649" w:rsidRDefault="00393649" w:rsidP="00393649">
            <w:pPr>
              <w:rPr>
                <w:rFonts w:asciiTheme="minorEastAsia" w:hAnsiTheme="minorEastAsia" w:cs="黑体"/>
                <w:color w:val="666666"/>
                <w:sz w:val="24"/>
              </w:rPr>
            </w:pPr>
            <w:r w:rsidRPr="00393649">
              <w:rPr>
                <w:rFonts w:asciiTheme="minorEastAsia" w:hAnsiTheme="minorEastAsia" w:cs="黑体" w:hint="eastAsia"/>
                <w:color w:val="666666"/>
                <w:sz w:val="24"/>
              </w:rPr>
              <w:t>职务</w:t>
            </w:r>
          </w:p>
        </w:tc>
        <w:tc>
          <w:tcPr>
            <w:tcW w:w="947" w:type="dxa"/>
          </w:tcPr>
          <w:p w:rsidR="005B4B88" w:rsidRPr="00393649" w:rsidRDefault="00393649" w:rsidP="00393649">
            <w:pPr>
              <w:rPr>
                <w:rFonts w:asciiTheme="minorEastAsia" w:hAnsiTheme="minorEastAsia" w:cs="黑体"/>
                <w:color w:val="666666"/>
                <w:sz w:val="24"/>
              </w:rPr>
            </w:pPr>
            <w:r w:rsidRPr="00393649">
              <w:rPr>
                <w:rFonts w:asciiTheme="minorEastAsia" w:hAnsiTheme="minorEastAsia" w:cs="黑体" w:hint="eastAsia"/>
                <w:color w:val="666666"/>
                <w:sz w:val="24"/>
              </w:rPr>
              <w:t>分工</w:t>
            </w:r>
          </w:p>
        </w:tc>
        <w:tc>
          <w:tcPr>
            <w:tcW w:w="947" w:type="dxa"/>
            <w:vMerge w:val="restart"/>
          </w:tcPr>
          <w:p w:rsidR="00FD1A70" w:rsidRDefault="00FD1A70" w:rsidP="00393649">
            <w:pPr>
              <w:pStyle w:val="a3"/>
              <w:widowControl/>
              <w:spacing w:beforeAutospacing="0" w:afterAutospacing="0"/>
              <w:jc w:val="center"/>
              <w:rPr>
                <w:rFonts w:asciiTheme="minorEastAsia" w:hAnsiTheme="minorEastAsia" w:cs="宋体"/>
                <w:color w:val="666666"/>
              </w:rPr>
            </w:pPr>
          </w:p>
          <w:p w:rsidR="00FD1A70" w:rsidRDefault="00FD1A70" w:rsidP="00393649">
            <w:pPr>
              <w:pStyle w:val="a3"/>
              <w:widowControl/>
              <w:spacing w:beforeAutospacing="0" w:afterAutospacing="0"/>
              <w:jc w:val="center"/>
              <w:rPr>
                <w:rFonts w:asciiTheme="minorEastAsia" w:hAnsiTheme="minorEastAsia" w:cs="宋体"/>
                <w:color w:val="666666"/>
              </w:rPr>
            </w:pPr>
          </w:p>
          <w:p w:rsidR="00FD1A70" w:rsidRDefault="00FD1A70" w:rsidP="00393649">
            <w:pPr>
              <w:pStyle w:val="a3"/>
              <w:widowControl/>
              <w:spacing w:beforeAutospacing="0" w:afterAutospacing="0"/>
              <w:jc w:val="center"/>
              <w:rPr>
                <w:rFonts w:asciiTheme="minorEastAsia" w:hAnsiTheme="minorEastAsia" w:cs="宋体"/>
                <w:color w:val="666666"/>
              </w:rPr>
            </w:pPr>
          </w:p>
          <w:p w:rsidR="00FD1A70" w:rsidRDefault="00FD1A70" w:rsidP="00393649">
            <w:pPr>
              <w:pStyle w:val="a3"/>
              <w:widowControl/>
              <w:spacing w:beforeAutospacing="0" w:afterAutospacing="0"/>
              <w:jc w:val="center"/>
              <w:rPr>
                <w:rFonts w:asciiTheme="minorEastAsia" w:hAnsiTheme="minorEastAsia" w:cs="宋体"/>
                <w:color w:val="666666"/>
              </w:rPr>
            </w:pPr>
          </w:p>
          <w:p w:rsidR="00FD1A70" w:rsidRDefault="00FD1A70" w:rsidP="00393649">
            <w:pPr>
              <w:pStyle w:val="a3"/>
              <w:widowControl/>
              <w:spacing w:beforeAutospacing="0" w:afterAutospacing="0"/>
              <w:jc w:val="center"/>
              <w:rPr>
                <w:rFonts w:asciiTheme="minorEastAsia" w:hAnsiTheme="minorEastAsia" w:cs="宋体"/>
                <w:color w:val="666666"/>
              </w:rPr>
            </w:pPr>
          </w:p>
          <w:p w:rsidR="005B4B88" w:rsidRPr="00393649" w:rsidRDefault="00393649" w:rsidP="00393649">
            <w:pPr>
              <w:pStyle w:val="a3"/>
              <w:widowControl/>
              <w:spacing w:beforeAutospacing="0" w:afterAutospacing="0"/>
              <w:jc w:val="center"/>
              <w:rPr>
                <w:rFonts w:asciiTheme="minorEastAsia" w:hAnsiTheme="minorEastAsia" w:cs="Verdana"/>
                <w:color w:val="666666"/>
              </w:rPr>
            </w:pPr>
            <w:r w:rsidRPr="00393649">
              <w:rPr>
                <w:rFonts w:asciiTheme="minorEastAsia" w:hAnsiTheme="minorEastAsia" w:cs="宋体" w:hint="eastAsia"/>
                <w:color w:val="666666"/>
              </w:rPr>
              <w:t>专业项目</w:t>
            </w:r>
          </w:p>
          <w:p w:rsidR="005B4B88" w:rsidRPr="00393649" w:rsidRDefault="00393649" w:rsidP="00393649">
            <w:pPr>
              <w:pStyle w:val="a3"/>
              <w:widowControl/>
              <w:spacing w:beforeAutospacing="0" w:afterAutospacing="0"/>
              <w:jc w:val="center"/>
              <w:rPr>
                <w:rFonts w:asciiTheme="minorEastAsia" w:hAnsiTheme="minorEastAsia" w:cs="Verdana"/>
                <w:color w:val="666666"/>
              </w:rPr>
            </w:pPr>
            <w:r w:rsidRPr="00393649">
              <w:rPr>
                <w:rFonts w:asciiTheme="minorEastAsia" w:hAnsiTheme="minorEastAsia" w:cs="宋体" w:hint="eastAsia"/>
                <w:color w:val="666666"/>
              </w:rPr>
              <w:t>团队</w:t>
            </w:r>
          </w:p>
          <w:p w:rsidR="005B4B88" w:rsidRPr="00393649" w:rsidRDefault="005B4B88" w:rsidP="00393649">
            <w:pPr>
              <w:rPr>
                <w:rFonts w:asciiTheme="minorEastAsia" w:hAnsiTheme="minorEastAsia" w:cs="黑体"/>
                <w:color w:val="666666"/>
                <w:sz w:val="24"/>
              </w:rPr>
            </w:pPr>
          </w:p>
        </w:tc>
        <w:tc>
          <w:tcPr>
            <w:tcW w:w="948" w:type="dxa"/>
          </w:tcPr>
          <w:p w:rsidR="005B4B88" w:rsidRPr="00393649" w:rsidRDefault="00393649" w:rsidP="00393649">
            <w:pPr>
              <w:rPr>
                <w:rFonts w:asciiTheme="minorEastAsia" w:hAnsiTheme="minorEastAsia" w:cs="黑体"/>
                <w:color w:val="666666"/>
                <w:sz w:val="24"/>
              </w:rPr>
            </w:pPr>
            <w:r w:rsidRPr="00393649">
              <w:rPr>
                <w:rFonts w:asciiTheme="minorEastAsia" w:hAnsiTheme="minorEastAsia" w:cs="黑体" w:hint="eastAsia"/>
                <w:color w:val="666666"/>
                <w:sz w:val="24"/>
              </w:rPr>
              <w:t>姓名</w:t>
            </w:r>
          </w:p>
        </w:tc>
        <w:tc>
          <w:tcPr>
            <w:tcW w:w="946" w:type="dxa"/>
          </w:tcPr>
          <w:p w:rsidR="005B4B88" w:rsidRPr="00393649" w:rsidRDefault="00393649" w:rsidP="00393649">
            <w:pPr>
              <w:rPr>
                <w:rFonts w:asciiTheme="minorEastAsia" w:hAnsiTheme="minorEastAsia" w:cs="黑体"/>
                <w:color w:val="666666"/>
                <w:sz w:val="24"/>
              </w:rPr>
            </w:pPr>
            <w:r w:rsidRPr="00393649">
              <w:rPr>
                <w:rFonts w:asciiTheme="minorEastAsia" w:hAnsiTheme="minorEastAsia" w:cs="黑体" w:hint="eastAsia"/>
                <w:color w:val="666666"/>
                <w:sz w:val="24"/>
              </w:rPr>
              <w:t>职务</w:t>
            </w:r>
          </w:p>
        </w:tc>
        <w:tc>
          <w:tcPr>
            <w:tcW w:w="947" w:type="dxa"/>
          </w:tcPr>
          <w:p w:rsidR="005B4B88" w:rsidRPr="00393649" w:rsidRDefault="00393649" w:rsidP="00393649">
            <w:pPr>
              <w:rPr>
                <w:rFonts w:asciiTheme="minorEastAsia" w:hAnsiTheme="minorEastAsia" w:cs="黑体"/>
                <w:color w:val="666666"/>
                <w:sz w:val="24"/>
              </w:rPr>
            </w:pPr>
            <w:r w:rsidRPr="00393649">
              <w:rPr>
                <w:rFonts w:asciiTheme="minorEastAsia" w:hAnsiTheme="minorEastAsia" w:cs="黑体" w:hint="eastAsia"/>
                <w:color w:val="666666"/>
                <w:sz w:val="24"/>
              </w:rPr>
              <w:t>分工</w:t>
            </w:r>
          </w:p>
        </w:tc>
      </w:tr>
      <w:tr w:rsidR="005B4B88" w:rsidRPr="00393649" w:rsidTr="00C91FC7">
        <w:tc>
          <w:tcPr>
            <w:tcW w:w="946" w:type="dxa"/>
            <w:vMerge/>
          </w:tcPr>
          <w:p w:rsidR="005B4B88" w:rsidRPr="00393649" w:rsidRDefault="005B4B88" w:rsidP="00393649">
            <w:pPr>
              <w:rPr>
                <w:rFonts w:asciiTheme="minorEastAsia" w:hAnsiTheme="minorEastAsia" w:cs="黑体"/>
                <w:color w:val="666666"/>
                <w:sz w:val="24"/>
              </w:rPr>
            </w:pPr>
          </w:p>
        </w:tc>
        <w:tc>
          <w:tcPr>
            <w:tcW w:w="947" w:type="dxa"/>
            <w:vMerge/>
          </w:tcPr>
          <w:p w:rsidR="005B4B88" w:rsidRPr="00393649" w:rsidRDefault="005B4B88" w:rsidP="00393649">
            <w:pPr>
              <w:rPr>
                <w:rFonts w:asciiTheme="minorEastAsia" w:hAnsiTheme="minorEastAsia" w:cs="黑体"/>
                <w:color w:val="666666"/>
                <w:sz w:val="24"/>
              </w:rPr>
            </w:pPr>
          </w:p>
        </w:tc>
        <w:tc>
          <w:tcPr>
            <w:tcW w:w="947" w:type="dxa"/>
          </w:tcPr>
          <w:p w:rsidR="005B4B88" w:rsidRPr="00393649" w:rsidRDefault="008E2E8E" w:rsidP="00393649">
            <w:pPr>
              <w:rPr>
                <w:rFonts w:asciiTheme="minorEastAsia" w:hAnsiTheme="minorEastAsia" w:cs="黑体"/>
                <w:color w:val="666666"/>
                <w:sz w:val="24"/>
              </w:rPr>
            </w:pPr>
            <w:r>
              <w:rPr>
                <w:rFonts w:asciiTheme="minorEastAsia" w:hAnsiTheme="minorEastAsia" w:cs="黑体" w:hint="eastAsia"/>
                <w:color w:val="666666"/>
                <w:sz w:val="24"/>
              </w:rPr>
              <w:t>张华</w:t>
            </w:r>
          </w:p>
        </w:tc>
        <w:tc>
          <w:tcPr>
            <w:tcW w:w="947" w:type="dxa"/>
          </w:tcPr>
          <w:p w:rsidR="005B4B88" w:rsidRPr="00393649" w:rsidRDefault="008E2E8E" w:rsidP="00393649">
            <w:pPr>
              <w:rPr>
                <w:rFonts w:asciiTheme="minorEastAsia" w:hAnsiTheme="minorEastAsia" w:cs="黑体"/>
                <w:color w:val="666666"/>
                <w:sz w:val="24"/>
              </w:rPr>
            </w:pPr>
            <w:r>
              <w:rPr>
                <w:rFonts w:asciiTheme="minorEastAsia" w:hAnsiTheme="minorEastAsia" w:cs="黑体" w:hint="eastAsia"/>
                <w:color w:val="666666"/>
                <w:sz w:val="24"/>
              </w:rPr>
              <w:t>校长</w:t>
            </w:r>
          </w:p>
        </w:tc>
        <w:tc>
          <w:tcPr>
            <w:tcW w:w="947" w:type="dxa"/>
          </w:tcPr>
          <w:p w:rsidR="005B4B88" w:rsidRPr="00393649" w:rsidRDefault="00393649" w:rsidP="00393649">
            <w:pPr>
              <w:rPr>
                <w:rFonts w:asciiTheme="minorEastAsia" w:hAnsiTheme="minorEastAsia" w:cs="黑体"/>
                <w:color w:val="666666"/>
                <w:sz w:val="24"/>
              </w:rPr>
            </w:pPr>
            <w:r w:rsidRPr="00393649">
              <w:rPr>
                <w:rFonts w:asciiTheme="minorEastAsia" w:hAnsiTheme="minorEastAsia" w:cs="宋体" w:hint="eastAsia"/>
                <w:color w:val="666666"/>
                <w:sz w:val="24"/>
              </w:rPr>
              <w:t>总体负责人</w:t>
            </w:r>
          </w:p>
        </w:tc>
        <w:tc>
          <w:tcPr>
            <w:tcW w:w="947" w:type="dxa"/>
            <w:vMerge/>
          </w:tcPr>
          <w:p w:rsidR="005B4B88" w:rsidRPr="00393649" w:rsidRDefault="005B4B88" w:rsidP="00393649">
            <w:pPr>
              <w:rPr>
                <w:rFonts w:asciiTheme="minorEastAsia" w:hAnsiTheme="minorEastAsia" w:cs="黑体"/>
                <w:color w:val="666666"/>
                <w:sz w:val="24"/>
              </w:rPr>
            </w:pPr>
          </w:p>
        </w:tc>
        <w:tc>
          <w:tcPr>
            <w:tcW w:w="948" w:type="dxa"/>
          </w:tcPr>
          <w:p w:rsidR="005B4B88" w:rsidRPr="00393649" w:rsidRDefault="00371877" w:rsidP="00393649">
            <w:pPr>
              <w:rPr>
                <w:rFonts w:asciiTheme="minorEastAsia" w:hAnsiTheme="minorEastAsia" w:cs="黑体"/>
                <w:color w:val="666666"/>
                <w:sz w:val="24"/>
              </w:rPr>
            </w:pPr>
            <w:r>
              <w:rPr>
                <w:rFonts w:asciiTheme="minorEastAsia" w:hAnsiTheme="minorEastAsia" w:cs="黑体" w:hint="eastAsia"/>
                <w:color w:val="666666"/>
                <w:sz w:val="24"/>
              </w:rPr>
              <w:t>崔永远</w:t>
            </w:r>
          </w:p>
        </w:tc>
        <w:tc>
          <w:tcPr>
            <w:tcW w:w="946" w:type="dxa"/>
          </w:tcPr>
          <w:p w:rsidR="005B4B88" w:rsidRPr="00393649" w:rsidRDefault="00393649" w:rsidP="00393649">
            <w:pPr>
              <w:rPr>
                <w:rFonts w:asciiTheme="minorEastAsia" w:hAnsiTheme="minorEastAsia" w:cs="黑体"/>
                <w:color w:val="666666"/>
                <w:sz w:val="24"/>
              </w:rPr>
            </w:pPr>
            <w:r w:rsidRPr="00393649">
              <w:rPr>
                <w:rFonts w:asciiTheme="minorEastAsia" w:hAnsiTheme="minorEastAsia" w:cs="黑体" w:hint="eastAsia"/>
                <w:color w:val="666666"/>
                <w:sz w:val="24"/>
              </w:rPr>
              <w:t>教师</w:t>
            </w:r>
          </w:p>
        </w:tc>
        <w:tc>
          <w:tcPr>
            <w:tcW w:w="947" w:type="dxa"/>
          </w:tcPr>
          <w:p w:rsidR="005B4B88" w:rsidRPr="00393649" w:rsidRDefault="00393649" w:rsidP="00393649">
            <w:pPr>
              <w:rPr>
                <w:rFonts w:asciiTheme="minorEastAsia" w:hAnsiTheme="minorEastAsia" w:cs="黑体"/>
                <w:color w:val="666666"/>
                <w:sz w:val="24"/>
              </w:rPr>
            </w:pPr>
            <w:r w:rsidRPr="00393649">
              <w:rPr>
                <w:rFonts w:asciiTheme="minorEastAsia" w:hAnsiTheme="minorEastAsia" w:cs="黑体" w:hint="eastAsia"/>
                <w:color w:val="666666"/>
                <w:sz w:val="24"/>
              </w:rPr>
              <w:t>专业教师</w:t>
            </w:r>
          </w:p>
        </w:tc>
      </w:tr>
      <w:tr w:rsidR="005B4B88" w:rsidRPr="00393649" w:rsidTr="00C91FC7">
        <w:tc>
          <w:tcPr>
            <w:tcW w:w="946" w:type="dxa"/>
            <w:vMerge/>
          </w:tcPr>
          <w:p w:rsidR="005B4B88" w:rsidRPr="00393649" w:rsidRDefault="005B4B88" w:rsidP="00393649">
            <w:pPr>
              <w:rPr>
                <w:rFonts w:asciiTheme="minorEastAsia" w:hAnsiTheme="minorEastAsia" w:cs="黑体"/>
                <w:color w:val="666666"/>
                <w:sz w:val="24"/>
              </w:rPr>
            </w:pPr>
          </w:p>
        </w:tc>
        <w:tc>
          <w:tcPr>
            <w:tcW w:w="947" w:type="dxa"/>
            <w:vMerge/>
          </w:tcPr>
          <w:p w:rsidR="005B4B88" w:rsidRPr="00393649" w:rsidRDefault="005B4B88" w:rsidP="00393649">
            <w:pPr>
              <w:rPr>
                <w:rFonts w:asciiTheme="minorEastAsia" w:hAnsiTheme="minorEastAsia" w:cs="黑体"/>
                <w:color w:val="666666"/>
                <w:sz w:val="24"/>
              </w:rPr>
            </w:pPr>
          </w:p>
        </w:tc>
        <w:tc>
          <w:tcPr>
            <w:tcW w:w="947" w:type="dxa"/>
          </w:tcPr>
          <w:p w:rsidR="005B4B88" w:rsidRPr="00393649" w:rsidRDefault="008E2E8E" w:rsidP="00393649">
            <w:pPr>
              <w:rPr>
                <w:rFonts w:asciiTheme="minorEastAsia" w:hAnsiTheme="minorEastAsia" w:cs="黑体"/>
                <w:color w:val="666666"/>
                <w:sz w:val="24"/>
              </w:rPr>
            </w:pPr>
            <w:r>
              <w:rPr>
                <w:rFonts w:asciiTheme="minorEastAsia" w:hAnsiTheme="minorEastAsia" w:cs="黑体" w:hint="eastAsia"/>
                <w:color w:val="666666"/>
                <w:sz w:val="24"/>
              </w:rPr>
              <w:t>范吉钰</w:t>
            </w:r>
          </w:p>
        </w:tc>
        <w:tc>
          <w:tcPr>
            <w:tcW w:w="947" w:type="dxa"/>
          </w:tcPr>
          <w:p w:rsidR="005B4B88" w:rsidRPr="00393649" w:rsidRDefault="008E2E8E" w:rsidP="00393649">
            <w:pPr>
              <w:rPr>
                <w:rFonts w:asciiTheme="minorEastAsia" w:hAnsiTheme="minorEastAsia" w:cs="黑体"/>
                <w:color w:val="666666"/>
                <w:sz w:val="24"/>
              </w:rPr>
            </w:pPr>
            <w:r>
              <w:rPr>
                <w:rFonts w:asciiTheme="minorEastAsia" w:hAnsiTheme="minorEastAsia" w:cs="黑体" w:hint="eastAsia"/>
                <w:color w:val="666666"/>
                <w:sz w:val="24"/>
              </w:rPr>
              <w:t>党委书记</w:t>
            </w:r>
          </w:p>
        </w:tc>
        <w:tc>
          <w:tcPr>
            <w:tcW w:w="947" w:type="dxa"/>
          </w:tcPr>
          <w:p w:rsidR="005B4B88" w:rsidRPr="00393649" w:rsidRDefault="00393649" w:rsidP="00393649">
            <w:pPr>
              <w:rPr>
                <w:rFonts w:asciiTheme="minorEastAsia" w:hAnsiTheme="minorEastAsia" w:cs="黑体"/>
                <w:color w:val="666666"/>
                <w:sz w:val="24"/>
              </w:rPr>
            </w:pPr>
            <w:r w:rsidRPr="00393649">
              <w:rPr>
                <w:rFonts w:asciiTheme="minorEastAsia" w:hAnsiTheme="minorEastAsia" w:cs="宋体" w:hint="eastAsia"/>
                <w:color w:val="666666"/>
                <w:sz w:val="24"/>
              </w:rPr>
              <w:t>具体负责人</w:t>
            </w:r>
          </w:p>
        </w:tc>
        <w:tc>
          <w:tcPr>
            <w:tcW w:w="947" w:type="dxa"/>
            <w:vMerge/>
          </w:tcPr>
          <w:p w:rsidR="005B4B88" w:rsidRPr="00393649" w:rsidRDefault="005B4B88" w:rsidP="00393649">
            <w:pPr>
              <w:rPr>
                <w:rFonts w:asciiTheme="minorEastAsia" w:hAnsiTheme="minorEastAsia" w:cs="黑体"/>
                <w:color w:val="666666"/>
                <w:sz w:val="24"/>
              </w:rPr>
            </w:pPr>
          </w:p>
        </w:tc>
        <w:tc>
          <w:tcPr>
            <w:tcW w:w="948" w:type="dxa"/>
          </w:tcPr>
          <w:p w:rsidR="005B4B88" w:rsidRPr="00393649" w:rsidRDefault="00371877" w:rsidP="00393649">
            <w:pPr>
              <w:rPr>
                <w:rFonts w:asciiTheme="minorEastAsia" w:hAnsiTheme="minorEastAsia" w:cs="黑体"/>
                <w:color w:val="666666"/>
                <w:sz w:val="24"/>
              </w:rPr>
            </w:pPr>
            <w:r>
              <w:rPr>
                <w:rFonts w:asciiTheme="minorEastAsia" w:hAnsiTheme="minorEastAsia" w:cs="黑体" w:hint="eastAsia"/>
                <w:color w:val="666666"/>
                <w:sz w:val="24"/>
              </w:rPr>
              <w:t>朱斌</w:t>
            </w:r>
          </w:p>
        </w:tc>
        <w:tc>
          <w:tcPr>
            <w:tcW w:w="946" w:type="dxa"/>
          </w:tcPr>
          <w:p w:rsidR="005B4B88" w:rsidRPr="00393649" w:rsidRDefault="00393649" w:rsidP="00393649">
            <w:pPr>
              <w:rPr>
                <w:rFonts w:asciiTheme="minorEastAsia" w:hAnsiTheme="minorEastAsia" w:cs="黑体"/>
                <w:color w:val="666666"/>
                <w:sz w:val="24"/>
              </w:rPr>
            </w:pPr>
            <w:r w:rsidRPr="00393649">
              <w:rPr>
                <w:rFonts w:asciiTheme="minorEastAsia" w:hAnsiTheme="minorEastAsia" w:cs="黑体" w:hint="eastAsia"/>
                <w:color w:val="666666"/>
                <w:sz w:val="24"/>
              </w:rPr>
              <w:t>教师</w:t>
            </w:r>
          </w:p>
        </w:tc>
        <w:tc>
          <w:tcPr>
            <w:tcW w:w="947" w:type="dxa"/>
          </w:tcPr>
          <w:p w:rsidR="005B4B88" w:rsidRPr="00393649" w:rsidRDefault="00393649" w:rsidP="00393649">
            <w:pPr>
              <w:rPr>
                <w:rFonts w:asciiTheme="minorEastAsia" w:hAnsiTheme="minorEastAsia" w:cs="黑体"/>
                <w:color w:val="666666"/>
                <w:sz w:val="24"/>
              </w:rPr>
            </w:pPr>
            <w:r w:rsidRPr="00393649">
              <w:rPr>
                <w:rFonts w:asciiTheme="minorEastAsia" w:hAnsiTheme="minorEastAsia" w:cs="黑体" w:hint="eastAsia"/>
                <w:color w:val="666666"/>
                <w:sz w:val="24"/>
              </w:rPr>
              <w:t>专业教师</w:t>
            </w:r>
          </w:p>
        </w:tc>
      </w:tr>
      <w:tr w:rsidR="005B4B88" w:rsidRPr="00393649" w:rsidTr="00C91FC7">
        <w:tc>
          <w:tcPr>
            <w:tcW w:w="946" w:type="dxa"/>
            <w:vMerge/>
          </w:tcPr>
          <w:p w:rsidR="005B4B88" w:rsidRPr="00393649" w:rsidRDefault="005B4B88" w:rsidP="00393649">
            <w:pPr>
              <w:rPr>
                <w:rFonts w:asciiTheme="minorEastAsia" w:hAnsiTheme="minorEastAsia" w:cs="黑体"/>
                <w:color w:val="666666"/>
                <w:sz w:val="24"/>
              </w:rPr>
            </w:pPr>
          </w:p>
        </w:tc>
        <w:tc>
          <w:tcPr>
            <w:tcW w:w="947" w:type="dxa"/>
            <w:vMerge/>
          </w:tcPr>
          <w:p w:rsidR="005B4B88" w:rsidRPr="00393649" w:rsidRDefault="005B4B88" w:rsidP="00393649">
            <w:pPr>
              <w:rPr>
                <w:rFonts w:asciiTheme="minorEastAsia" w:hAnsiTheme="minorEastAsia" w:cs="黑体"/>
                <w:color w:val="666666"/>
                <w:sz w:val="24"/>
              </w:rPr>
            </w:pPr>
          </w:p>
        </w:tc>
        <w:tc>
          <w:tcPr>
            <w:tcW w:w="947" w:type="dxa"/>
          </w:tcPr>
          <w:p w:rsidR="005B4B88" w:rsidRPr="00393649" w:rsidRDefault="008E2E8E" w:rsidP="00393649">
            <w:pPr>
              <w:rPr>
                <w:rFonts w:asciiTheme="minorEastAsia" w:hAnsiTheme="minorEastAsia" w:cs="黑体"/>
                <w:color w:val="666666"/>
                <w:sz w:val="24"/>
              </w:rPr>
            </w:pPr>
            <w:r>
              <w:rPr>
                <w:rFonts w:asciiTheme="minorEastAsia" w:hAnsiTheme="minorEastAsia" w:cs="黑体" w:hint="eastAsia"/>
                <w:color w:val="666666"/>
                <w:sz w:val="24"/>
              </w:rPr>
              <w:t>周自斌</w:t>
            </w:r>
          </w:p>
        </w:tc>
        <w:tc>
          <w:tcPr>
            <w:tcW w:w="947" w:type="dxa"/>
          </w:tcPr>
          <w:p w:rsidR="005B4B88" w:rsidRPr="00393649" w:rsidRDefault="008E2E8E" w:rsidP="00393649">
            <w:pPr>
              <w:rPr>
                <w:rFonts w:asciiTheme="minorEastAsia" w:hAnsiTheme="minorEastAsia" w:cs="黑体"/>
                <w:color w:val="666666"/>
                <w:sz w:val="24"/>
              </w:rPr>
            </w:pPr>
            <w:r>
              <w:rPr>
                <w:rFonts w:asciiTheme="minorEastAsia" w:hAnsiTheme="minorEastAsia" w:cs="黑体" w:hint="eastAsia"/>
                <w:color w:val="666666"/>
                <w:sz w:val="24"/>
              </w:rPr>
              <w:t>主任</w:t>
            </w:r>
          </w:p>
        </w:tc>
        <w:tc>
          <w:tcPr>
            <w:tcW w:w="947" w:type="dxa"/>
          </w:tcPr>
          <w:p w:rsidR="005B4B88" w:rsidRPr="00393649" w:rsidRDefault="00393649" w:rsidP="00393649">
            <w:pPr>
              <w:rPr>
                <w:rFonts w:asciiTheme="minorEastAsia" w:hAnsiTheme="minorEastAsia" w:cs="黑体"/>
                <w:color w:val="666666"/>
                <w:sz w:val="24"/>
              </w:rPr>
            </w:pPr>
            <w:r w:rsidRPr="00393649">
              <w:rPr>
                <w:rFonts w:asciiTheme="minorEastAsia" w:hAnsiTheme="minorEastAsia" w:cs="宋体" w:hint="eastAsia"/>
                <w:color w:val="666666"/>
                <w:sz w:val="24"/>
              </w:rPr>
              <w:t>教学管理</w:t>
            </w:r>
          </w:p>
        </w:tc>
        <w:tc>
          <w:tcPr>
            <w:tcW w:w="947" w:type="dxa"/>
            <w:vMerge/>
          </w:tcPr>
          <w:p w:rsidR="005B4B88" w:rsidRPr="00393649" w:rsidRDefault="005B4B88" w:rsidP="00393649">
            <w:pPr>
              <w:rPr>
                <w:rFonts w:asciiTheme="minorEastAsia" w:hAnsiTheme="minorEastAsia" w:cs="黑体"/>
                <w:color w:val="666666"/>
                <w:sz w:val="24"/>
              </w:rPr>
            </w:pPr>
          </w:p>
        </w:tc>
        <w:tc>
          <w:tcPr>
            <w:tcW w:w="948" w:type="dxa"/>
          </w:tcPr>
          <w:p w:rsidR="005B4B88" w:rsidRPr="00393649" w:rsidRDefault="00EE4164" w:rsidP="00393649">
            <w:pPr>
              <w:rPr>
                <w:rFonts w:asciiTheme="minorEastAsia" w:hAnsiTheme="minorEastAsia" w:cs="黑体"/>
                <w:color w:val="666666"/>
                <w:sz w:val="24"/>
              </w:rPr>
            </w:pPr>
            <w:r>
              <w:rPr>
                <w:rFonts w:asciiTheme="minorEastAsia" w:hAnsiTheme="minorEastAsia" w:cs="黑体" w:hint="eastAsia"/>
                <w:color w:val="666666"/>
                <w:sz w:val="24"/>
              </w:rPr>
              <w:t>张华</w:t>
            </w:r>
          </w:p>
        </w:tc>
        <w:tc>
          <w:tcPr>
            <w:tcW w:w="946" w:type="dxa"/>
          </w:tcPr>
          <w:p w:rsidR="005B4B88" w:rsidRPr="00393649" w:rsidRDefault="00EE4164" w:rsidP="00393649">
            <w:pPr>
              <w:rPr>
                <w:rFonts w:asciiTheme="minorEastAsia" w:hAnsiTheme="minorEastAsia" w:cs="黑体"/>
                <w:color w:val="666666"/>
                <w:sz w:val="24"/>
              </w:rPr>
            </w:pPr>
            <w:r>
              <w:rPr>
                <w:rFonts w:asciiTheme="minorEastAsia" w:hAnsiTheme="minorEastAsia" w:cs="黑体" w:hint="eastAsia"/>
                <w:color w:val="666666"/>
                <w:sz w:val="24"/>
              </w:rPr>
              <w:t>教师</w:t>
            </w:r>
          </w:p>
        </w:tc>
        <w:tc>
          <w:tcPr>
            <w:tcW w:w="947" w:type="dxa"/>
          </w:tcPr>
          <w:p w:rsidR="005B4B88" w:rsidRPr="00393649" w:rsidRDefault="00EE4164" w:rsidP="00393649">
            <w:pPr>
              <w:rPr>
                <w:rFonts w:asciiTheme="minorEastAsia" w:hAnsiTheme="minorEastAsia" w:cs="黑体"/>
                <w:color w:val="666666"/>
                <w:sz w:val="24"/>
              </w:rPr>
            </w:pPr>
            <w:r w:rsidRPr="00393649">
              <w:rPr>
                <w:rFonts w:asciiTheme="minorEastAsia" w:hAnsiTheme="minorEastAsia" w:cs="黑体" w:hint="eastAsia"/>
                <w:color w:val="666666"/>
                <w:sz w:val="24"/>
              </w:rPr>
              <w:t>专业教师</w:t>
            </w:r>
          </w:p>
        </w:tc>
      </w:tr>
      <w:tr w:rsidR="005B4B88" w:rsidRPr="00393649" w:rsidTr="00C91FC7">
        <w:tc>
          <w:tcPr>
            <w:tcW w:w="946" w:type="dxa"/>
            <w:vMerge/>
          </w:tcPr>
          <w:p w:rsidR="005B4B88" w:rsidRPr="00393649" w:rsidRDefault="005B4B88" w:rsidP="00393649">
            <w:pPr>
              <w:rPr>
                <w:rFonts w:asciiTheme="minorEastAsia" w:hAnsiTheme="minorEastAsia" w:cs="黑体"/>
                <w:color w:val="666666"/>
                <w:sz w:val="24"/>
              </w:rPr>
            </w:pPr>
          </w:p>
        </w:tc>
        <w:tc>
          <w:tcPr>
            <w:tcW w:w="947" w:type="dxa"/>
            <w:vMerge/>
          </w:tcPr>
          <w:p w:rsidR="005B4B88" w:rsidRPr="00393649" w:rsidRDefault="005B4B88" w:rsidP="00393649">
            <w:pPr>
              <w:rPr>
                <w:rFonts w:asciiTheme="minorEastAsia" w:hAnsiTheme="minorEastAsia" w:cs="黑体"/>
                <w:color w:val="666666"/>
                <w:sz w:val="24"/>
              </w:rPr>
            </w:pPr>
          </w:p>
        </w:tc>
        <w:tc>
          <w:tcPr>
            <w:tcW w:w="947" w:type="dxa"/>
          </w:tcPr>
          <w:p w:rsidR="005B4B88" w:rsidRPr="00393649" w:rsidRDefault="00CE1D8F" w:rsidP="00393649">
            <w:pPr>
              <w:rPr>
                <w:rFonts w:asciiTheme="minorEastAsia" w:hAnsiTheme="minorEastAsia" w:cs="黑体"/>
                <w:color w:val="666666"/>
                <w:sz w:val="24"/>
              </w:rPr>
            </w:pPr>
            <w:r>
              <w:rPr>
                <w:rFonts w:asciiTheme="minorEastAsia" w:hAnsiTheme="minorEastAsia" w:cs="黑体" w:hint="eastAsia"/>
                <w:color w:val="666666"/>
                <w:sz w:val="24"/>
              </w:rPr>
              <w:t>杜瑞青</w:t>
            </w:r>
          </w:p>
        </w:tc>
        <w:tc>
          <w:tcPr>
            <w:tcW w:w="947" w:type="dxa"/>
          </w:tcPr>
          <w:p w:rsidR="005B4B88" w:rsidRPr="00393649" w:rsidRDefault="00CE1D8F" w:rsidP="00393649">
            <w:pPr>
              <w:rPr>
                <w:rFonts w:asciiTheme="minorEastAsia" w:hAnsiTheme="minorEastAsia" w:cs="黑体"/>
                <w:color w:val="666666"/>
                <w:sz w:val="24"/>
              </w:rPr>
            </w:pPr>
            <w:r>
              <w:rPr>
                <w:rFonts w:asciiTheme="minorEastAsia" w:hAnsiTheme="minorEastAsia" w:cs="黑体" w:hint="eastAsia"/>
                <w:color w:val="666666"/>
                <w:sz w:val="24"/>
              </w:rPr>
              <w:t>教授级高工</w:t>
            </w:r>
          </w:p>
        </w:tc>
        <w:tc>
          <w:tcPr>
            <w:tcW w:w="947" w:type="dxa"/>
          </w:tcPr>
          <w:p w:rsidR="005B4B88" w:rsidRPr="00393649" w:rsidRDefault="0062464A" w:rsidP="00393649">
            <w:pPr>
              <w:rPr>
                <w:rFonts w:asciiTheme="minorEastAsia" w:hAnsiTheme="minorEastAsia" w:cs="黑体"/>
                <w:color w:val="666666"/>
                <w:sz w:val="24"/>
              </w:rPr>
            </w:pPr>
            <w:r w:rsidRPr="00393649">
              <w:rPr>
                <w:rFonts w:asciiTheme="minorEastAsia" w:hAnsiTheme="minorEastAsia" w:cs="宋体" w:hint="eastAsia"/>
                <w:color w:val="666666"/>
                <w:sz w:val="24"/>
              </w:rPr>
              <w:t>技能培训</w:t>
            </w:r>
          </w:p>
        </w:tc>
        <w:tc>
          <w:tcPr>
            <w:tcW w:w="947" w:type="dxa"/>
            <w:vMerge/>
          </w:tcPr>
          <w:p w:rsidR="005B4B88" w:rsidRPr="00393649" w:rsidRDefault="005B4B88" w:rsidP="00393649">
            <w:pPr>
              <w:rPr>
                <w:rFonts w:asciiTheme="minorEastAsia" w:hAnsiTheme="minorEastAsia" w:cs="黑体"/>
                <w:color w:val="666666"/>
                <w:sz w:val="24"/>
              </w:rPr>
            </w:pPr>
          </w:p>
        </w:tc>
        <w:tc>
          <w:tcPr>
            <w:tcW w:w="948" w:type="dxa"/>
          </w:tcPr>
          <w:p w:rsidR="005B4B88" w:rsidRPr="00393649" w:rsidRDefault="00C91FC7" w:rsidP="00393649">
            <w:pPr>
              <w:rPr>
                <w:rFonts w:asciiTheme="minorEastAsia" w:hAnsiTheme="minorEastAsia" w:cs="黑体"/>
                <w:color w:val="666666"/>
                <w:sz w:val="24"/>
              </w:rPr>
            </w:pPr>
            <w:r>
              <w:rPr>
                <w:rFonts w:asciiTheme="minorEastAsia" w:hAnsiTheme="minorEastAsia" w:cs="黑体" w:hint="eastAsia"/>
                <w:color w:val="666666"/>
                <w:sz w:val="24"/>
              </w:rPr>
              <w:t>郭燕飞</w:t>
            </w:r>
          </w:p>
        </w:tc>
        <w:tc>
          <w:tcPr>
            <w:tcW w:w="946" w:type="dxa"/>
          </w:tcPr>
          <w:p w:rsidR="005B4B88" w:rsidRPr="00393649" w:rsidRDefault="00C91FC7" w:rsidP="00393649">
            <w:pPr>
              <w:rPr>
                <w:rFonts w:asciiTheme="minorEastAsia" w:hAnsiTheme="minorEastAsia" w:cs="黑体"/>
                <w:color w:val="666666"/>
                <w:sz w:val="24"/>
              </w:rPr>
            </w:pPr>
            <w:r>
              <w:rPr>
                <w:rFonts w:asciiTheme="minorEastAsia" w:hAnsiTheme="minorEastAsia" w:cs="黑体" w:hint="eastAsia"/>
                <w:color w:val="666666"/>
                <w:sz w:val="24"/>
              </w:rPr>
              <w:t>工程师</w:t>
            </w:r>
          </w:p>
        </w:tc>
        <w:tc>
          <w:tcPr>
            <w:tcW w:w="947" w:type="dxa"/>
          </w:tcPr>
          <w:p w:rsidR="005B4B88" w:rsidRPr="00393649" w:rsidRDefault="00393649" w:rsidP="00393649">
            <w:pPr>
              <w:rPr>
                <w:rFonts w:asciiTheme="minorEastAsia" w:hAnsiTheme="minorEastAsia" w:cs="黑体"/>
                <w:color w:val="666666"/>
                <w:sz w:val="24"/>
              </w:rPr>
            </w:pPr>
            <w:r w:rsidRPr="00393649">
              <w:rPr>
                <w:rFonts w:asciiTheme="minorEastAsia" w:hAnsiTheme="minorEastAsia" w:cs="黑体" w:hint="eastAsia"/>
                <w:color w:val="666666"/>
                <w:sz w:val="24"/>
              </w:rPr>
              <w:t>技能师傅</w:t>
            </w:r>
          </w:p>
        </w:tc>
      </w:tr>
      <w:tr w:rsidR="005B4B88" w:rsidRPr="00393649" w:rsidTr="00C91FC7">
        <w:tc>
          <w:tcPr>
            <w:tcW w:w="946" w:type="dxa"/>
            <w:vMerge/>
          </w:tcPr>
          <w:p w:rsidR="005B4B88" w:rsidRPr="00393649" w:rsidRDefault="005B4B88" w:rsidP="00393649">
            <w:pPr>
              <w:rPr>
                <w:rFonts w:asciiTheme="minorEastAsia" w:hAnsiTheme="minorEastAsia" w:cs="黑体"/>
                <w:color w:val="666666"/>
                <w:sz w:val="24"/>
              </w:rPr>
            </w:pPr>
          </w:p>
        </w:tc>
        <w:tc>
          <w:tcPr>
            <w:tcW w:w="947" w:type="dxa"/>
            <w:vMerge/>
          </w:tcPr>
          <w:p w:rsidR="005B4B88" w:rsidRPr="00393649" w:rsidRDefault="005B4B88" w:rsidP="00393649">
            <w:pPr>
              <w:rPr>
                <w:rFonts w:asciiTheme="minorEastAsia" w:hAnsiTheme="minorEastAsia" w:cs="黑体"/>
                <w:color w:val="666666"/>
                <w:sz w:val="24"/>
              </w:rPr>
            </w:pPr>
          </w:p>
        </w:tc>
        <w:tc>
          <w:tcPr>
            <w:tcW w:w="947" w:type="dxa"/>
          </w:tcPr>
          <w:p w:rsidR="005B4B88" w:rsidRPr="00393649" w:rsidRDefault="008532B5" w:rsidP="00393649">
            <w:pPr>
              <w:rPr>
                <w:rFonts w:asciiTheme="minorEastAsia" w:hAnsiTheme="minorEastAsia" w:cs="黑体"/>
                <w:color w:val="666666"/>
                <w:sz w:val="24"/>
              </w:rPr>
            </w:pPr>
            <w:proofErr w:type="gramStart"/>
            <w:r>
              <w:rPr>
                <w:rFonts w:asciiTheme="minorEastAsia" w:hAnsiTheme="minorEastAsia" w:cs="黑体" w:hint="eastAsia"/>
                <w:color w:val="666666"/>
                <w:sz w:val="24"/>
              </w:rPr>
              <w:t>李居强</w:t>
            </w:r>
            <w:proofErr w:type="gramEnd"/>
          </w:p>
        </w:tc>
        <w:tc>
          <w:tcPr>
            <w:tcW w:w="947" w:type="dxa"/>
          </w:tcPr>
          <w:p w:rsidR="005B4B88" w:rsidRPr="00393649" w:rsidRDefault="008532B5" w:rsidP="00393649">
            <w:pPr>
              <w:rPr>
                <w:rFonts w:asciiTheme="minorEastAsia" w:hAnsiTheme="minorEastAsia" w:cs="黑体"/>
                <w:color w:val="666666"/>
                <w:sz w:val="24"/>
              </w:rPr>
            </w:pPr>
            <w:r>
              <w:rPr>
                <w:rFonts w:asciiTheme="minorEastAsia" w:hAnsiTheme="minorEastAsia" w:cs="黑体" w:hint="eastAsia"/>
                <w:color w:val="666666"/>
                <w:sz w:val="24"/>
              </w:rPr>
              <w:t>教授级高工</w:t>
            </w:r>
          </w:p>
        </w:tc>
        <w:tc>
          <w:tcPr>
            <w:tcW w:w="947" w:type="dxa"/>
          </w:tcPr>
          <w:p w:rsidR="005B4B88" w:rsidRPr="00393649" w:rsidRDefault="00393649" w:rsidP="00393649">
            <w:pPr>
              <w:rPr>
                <w:rFonts w:asciiTheme="minorEastAsia" w:hAnsiTheme="minorEastAsia" w:cs="黑体"/>
                <w:color w:val="666666"/>
                <w:sz w:val="24"/>
              </w:rPr>
            </w:pPr>
            <w:r w:rsidRPr="00393649">
              <w:rPr>
                <w:rFonts w:asciiTheme="minorEastAsia" w:hAnsiTheme="minorEastAsia" w:cs="宋体" w:hint="eastAsia"/>
                <w:color w:val="666666"/>
                <w:sz w:val="24"/>
              </w:rPr>
              <w:t>技能培训</w:t>
            </w:r>
          </w:p>
        </w:tc>
        <w:tc>
          <w:tcPr>
            <w:tcW w:w="947" w:type="dxa"/>
            <w:vMerge/>
          </w:tcPr>
          <w:p w:rsidR="005B4B88" w:rsidRPr="00393649" w:rsidRDefault="005B4B88" w:rsidP="00393649">
            <w:pPr>
              <w:rPr>
                <w:rFonts w:asciiTheme="minorEastAsia" w:hAnsiTheme="minorEastAsia" w:cs="黑体"/>
                <w:color w:val="666666"/>
                <w:sz w:val="24"/>
              </w:rPr>
            </w:pPr>
          </w:p>
        </w:tc>
        <w:tc>
          <w:tcPr>
            <w:tcW w:w="948" w:type="dxa"/>
          </w:tcPr>
          <w:p w:rsidR="005B4B88" w:rsidRPr="00393649" w:rsidRDefault="00C91FC7" w:rsidP="00393649">
            <w:pPr>
              <w:rPr>
                <w:rFonts w:asciiTheme="minorEastAsia" w:hAnsiTheme="minorEastAsia" w:cs="黑体"/>
                <w:color w:val="666666"/>
                <w:sz w:val="24"/>
              </w:rPr>
            </w:pPr>
            <w:r>
              <w:rPr>
                <w:rFonts w:asciiTheme="minorEastAsia" w:hAnsiTheme="minorEastAsia" w:cs="黑体" w:hint="eastAsia"/>
                <w:color w:val="666666"/>
                <w:sz w:val="24"/>
              </w:rPr>
              <w:t>李鹏贞</w:t>
            </w:r>
          </w:p>
        </w:tc>
        <w:tc>
          <w:tcPr>
            <w:tcW w:w="946" w:type="dxa"/>
          </w:tcPr>
          <w:p w:rsidR="005B4B88" w:rsidRPr="00393649" w:rsidRDefault="00C91FC7" w:rsidP="00393649">
            <w:pPr>
              <w:rPr>
                <w:rFonts w:asciiTheme="minorEastAsia" w:hAnsiTheme="minorEastAsia" w:cs="黑体"/>
                <w:color w:val="666666"/>
                <w:sz w:val="24"/>
              </w:rPr>
            </w:pPr>
            <w:r>
              <w:rPr>
                <w:rFonts w:asciiTheme="minorEastAsia" w:hAnsiTheme="minorEastAsia" w:cs="黑体" w:hint="eastAsia"/>
                <w:color w:val="666666"/>
                <w:sz w:val="24"/>
              </w:rPr>
              <w:t>工程师</w:t>
            </w:r>
          </w:p>
        </w:tc>
        <w:tc>
          <w:tcPr>
            <w:tcW w:w="947" w:type="dxa"/>
          </w:tcPr>
          <w:p w:rsidR="005B4B88" w:rsidRPr="00393649" w:rsidRDefault="00393649" w:rsidP="00393649">
            <w:pPr>
              <w:rPr>
                <w:rFonts w:asciiTheme="minorEastAsia" w:hAnsiTheme="minorEastAsia" w:cs="黑体"/>
                <w:color w:val="666666"/>
                <w:sz w:val="24"/>
              </w:rPr>
            </w:pPr>
            <w:r w:rsidRPr="00393649">
              <w:rPr>
                <w:rFonts w:asciiTheme="minorEastAsia" w:hAnsiTheme="minorEastAsia" w:cs="黑体" w:hint="eastAsia"/>
                <w:color w:val="666666"/>
                <w:sz w:val="24"/>
              </w:rPr>
              <w:t>技能师傅</w:t>
            </w:r>
          </w:p>
        </w:tc>
      </w:tr>
      <w:tr w:rsidR="005B4B88" w:rsidRPr="00393649" w:rsidTr="00C91FC7">
        <w:tc>
          <w:tcPr>
            <w:tcW w:w="946" w:type="dxa"/>
            <w:vMerge/>
          </w:tcPr>
          <w:p w:rsidR="005B4B88" w:rsidRPr="00393649" w:rsidRDefault="005B4B88" w:rsidP="00393649">
            <w:pPr>
              <w:rPr>
                <w:rFonts w:asciiTheme="minorEastAsia" w:hAnsiTheme="minorEastAsia" w:cs="黑体"/>
                <w:color w:val="666666"/>
                <w:sz w:val="24"/>
              </w:rPr>
            </w:pPr>
          </w:p>
        </w:tc>
        <w:tc>
          <w:tcPr>
            <w:tcW w:w="947" w:type="dxa"/>
            <w:vMerge/>
          </w:tcPr>
          <w:p w:rsidR="005B4B88" w:rsidRPr="00393649" w:rsidRDefault="005B4B88" w:rsidP="00393649">
            <w:pPr>
              <w:rPr>
                <w:rFonts w:asciiTheme="minorEastAsia" w:hAnsiTheme="minorEastAsia" w:cs="黑体"/>
                <w:color w:val="666666"/>
                <w:sz w:val="24"/>
              </w:rPr>
            </w:pPr>
          </w:p>
        </w:tc>
        <w:tc>
          <w:tcPr>
            <w:tcW w:w="947" w:type="dxa"/>
          </w:tcPr>
          <w:p w:rsidR="005B4B88" w:rsidRPr="00393649" w:rsidRDefault="005B4B88" w:rsidP="00393649">
            <w:pPr>
              <w:rPr>
                <w:rFonts w:asciiTheme="minorEastAsia" w:hAnsiTheme="minorEastAsia" w:cs="黑体"/>
                <w:color w:val="666666"/>
                <w:sz w:val="24"/>
              </w:rPr>
            </w:pPr>
          </w:p>
        </w:tc>
        <w:tc>
          <w:tcPr>
            <w:tcW w:w="947" w:type="dxa"/>
          </w:tcPr>
          <w:p w:rsidR="005B4B88" w:rsidRPr="00393649" w:rsidRDefault="005B4B88" w:rsidP="00393649">
            <w:pPr>
              <w:rPr>
                <w:rFonts w:asciiTheme="minorEastAsia" w:hAnsiTheme="minorEastAsia" w:cs="黑体"/>
                <w:color w:val="666666"/>
                <w:sz w:val="24"/>
              </w:rPr>
            </w:pPr>
          </w:p>
        </w:tc>
        <w:tc>
          <w:tcPr>
            <w:tcW w:w="947" w:type="dxa"/>
          </w:tcPr>
          <w:p w:rsidR="005B4B88" w:rsidRPr="00393649" w:rsidRDefault="005B4B88" w:rsidP="00393649">
            <w:pPr>
              <w:rPr>
                <w:rFonts w:asciiTheme="minorEastAsia" w:hAnsiTheme="minorEastAsia" w:cs="黑体"/>
                <w:color w:val="666666"/>
                <w:sz w:val="24"/>
              </w:rPr>
            </w:pPr>
          </w:p>
        </w:tc>
        <w:tc>
          <w:tcPr>
            <w:tcW w:w="947" w:type="dxa"/>
            <w:vMerge/>
          </w:tcPr>
          <w:p w:rsidR="005B4B88" w:rsidRPr="00393649" w:rsidRDefault="005B4B88" w:rsidP="00393649">
            <w:pPr>
              <w:rPr>
                <w:rFonts w:asciiTheme="minorEastAsia" w:hAnsiTheme="minorEastAsia" w:cs="黑体"/>
                <w:color w:val="666666"/>
                <w:sz w:val="24"/>
              </w:rPr>
            </w:pPr>
          </w:p>
        </w:tc>
        <w:tc>
          <w:tcPr>
            <w:tcW w:w="948" w:type="dxa"/>
          </w:tcPr>
          <w:p w:rsidR="005B4B88" w:rsidRPr="00393649" w:rsidRDefault="005B4B88" w:rsidP="00393649">
            <w:pPr>
              <w:rPr>
                <w:rFonts w:asciiTheme="minorEastAsia" w:hAnsiTheme="minorEastAsia" w:cs="黑体"/>
                <w:color w:val="666666"/>
                <w:sz w:val="24"/>
              </w:rPr>
            </w:pPr>
          </w:p>
        </w:tc>
        <w:tc>
          <w:tcPr>
            <w:tcW w:w="946" w:type="dxa"/>
          </w:tcPr>
          <w:p w:rsidR="005B4B88" w:rsidRPr="00393649" w:rsidRDefault="005B4B88" w:rsidP="00393649">
            <w:pPr>
              <w:rPr>
                <w:rFonts w:asciiTheme="minorEastAsia" w:hAnsiTheme="minorEastAsia" w:cs="黑体"/>
                <w:color w:val="666666"/>
                <w:sz w:val="24"/>
              </w:rPr>
            </w:pPr>
          </w:p>
        </w:tc>
        <w:tc>
          <w:tcPr>
            <w:tcW w:w="947" w:type="dxa"/>
          </w:tcPr>
          <w:p w:rsidR="005B4B88" w:rsidRPr="00393649" w:rsidRDefault="005B4B88" w:rsidP="00393649">
            <w:pPr>
              <w:rPr>
                <w:rFonts w:asciiTheme="minorEastAsia" w:hAnsiTheme="minorEastAsia" w:cs="黑体"/>
                <w:color w:val="666666"/>
                <w:sz w:val="24"/>
              </w:rPr>
            </w:pPr>
          </w:p>
        </w:tc>
      </w:tr>
    </w:tbl>
    <w:p w:rsidR="00CF1917" w:rsidRPr="003D7109" w:rsidRDefault="00CF1917" w:rsidP="003D7109">
      <w:pPr>
        <w:rPr>
          <w:rFonts w:ascii="黑体" w:eastAsia="黑体" w:hAnsi="宋体" w:cs="黑体"/>
          <w:b/>
          <w:color w:val="666666"/>
          <w:sz w:val="28"/>
          <w:szCs w:val="28"/>
        </w:rPr>
      </w:pPr>
      <w:r w:rsidRPr="003D7109">
        <w:rPr>
          <w:rFonts w:ascii="黑体" w:eastAsia="黑体" w:hAnsi="宋体" w:cs="黑体" w:hint="eastAsia"/>
          <w:b/>
          <w:color w:val="666666"/>
          <w:sz w:val="28"/>
          <w:szCs w:val="28"/>
        </w:rPr>
        <w:t>二、申请单位基本情况：</w:t>
      </w:r>
      <w:r w:rsidR="00E44624" w:rsidRPr="003D7109">
        <w:rPr>
          <w:rFonts w:ascii="黑体" w:eastAsia="黑体" w:hAnsi="宋体" w:cs="黑体"/>
          <w:b/>
          <w:color w:val="666666"/>
          <w:sz w:val="28"/>
          <w:szCs w:val="28"/>
        </w:rPr>
        <w:t xml:space="preserve"> </w:t>
      </w:r>
    </w:p>
    <w:tbl>
      <w:tblPr>
        <w:tblW w:w="8364" w:type="dxa"/>
        <w:tblInd w:w="108" w:type="dxa"/>
        <w:tblCellMar>
          <w:left w:w="0" w:type="dxa"/>
          <w:right w:w="0" w:type="dxa"/>
        </w:tblCellMar>
        <w:tblLook w:val="04A0" w:firstRow="1" w:lastRow="0" w:firstColumn="1" w:lastColumn="0" w:noHBand="0" w:noVBand="1"/>
      </w:tblPr>
      <w:tblGrid>
        <w:gridCol w:w="8364"/>
      </w:tblGrid>
      <w:tr w:rsidR="00CF1917" w:rsidRPr="00A2173B" w:rsidTr="00CF1917">
        <w:tc>
          <w:tcPr>
            <w:tcW w:w="836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1917" w:rsidRPr="00A17ED8" w:rsidRDefault="00CF1917" w:rsidP="006F2522">
            <w:pPr>
              <w:widowControl/>
              <w:spacing w:line="400" w:lineRule="atLeast"/>
              <w:jc w:val="left"/>
              <w:rPr>
                <w:rFonts w:ascii="宋体" w:eastAsia="宋体" w:hAnsi="宋体" w:cs="宋体"/>
                <w:b/>
                <w:color w:val="666666"/>
                <w:sz w:val="24"/>
              </w:rPr>
            </w:pPr>
            <w:r w:rsidRPr="00A17ED8">
              <w:rPr>
                <w:rFonts w:ascii="宋体" w:eastAsia="宋体" w:hAnsi="宋体" w:cs="宋体" w:hint="eastAsia"/>
                <w:b/>
                <w:color w:val="666666"/>
                <w:sz w:val="24"/>
              </w:rPr>
              <w:t>1.申请单位概况</w:t>
            </w:r>
          </w:p>
          <w:p w:rsidR="00B51F68" w:rsidRPr="00CD7A91" w:rsidRDefault="00B51F68" w:rsidP="00CD7A91">
            <w:pPr>
              <w:spacing w:line="276" w:lineRule="auto"/>
              <w:ind w:firstLineChars="196" w:firstLine="470"/>
              <w:rPr>
                <w:rFonts w:ascii="宋体" w:eastAsia="宋体" w:hAnsi="宋体" w:cs="宋体"/>
                <w:color w:val="666666"/>
                <w:sz w:val="24"/>
              </w:rPr>
            </w:pPr>
            <w:r w:rsidRPr="00CD7A91">
              <w:rPr>
                <w:rFonts w:ascii="宋体" w:eastAsia="宋体" w:hAnsi="宋体" w:cs="宋体" w:hint="eastAsia"/>
                <w:color w:val="666666"/>
                <w:sz w:val="24"/>
              </w:rPr>
              <w:t>河南省工业学校1949年12月创建于河南省省会开封市，</w:t>
            </w:r>
            <w:r w:rsidR="00210245" w:rsidRPr="00CD7A91">
              <w:rPr>
                <w:rFonts w:ascii="宋体" w:eastAsia="宋体" w:hAnsi="宋体" w:cs="宋体" w:hint="eastAsia"/>
                <w:color w:val="666666"/>
                <w:sz w:val="24"/>
              </w:rPr>
              <w:t>1</w:t>
            </w:r>
            <w:r w:rsidRPr="00CD7A91">
              <w:rPr>
                <w:rFonts w:ascii="宋体" w:eastAsia="宋体" w:hAnsi="宋体" w:cs="宋体" w:hint="eastAsia"/>
                <w:color w:val="666666"/>
                <w:sz w:val="24"/>
              </w:rPr>
              <w:t>957年6月学校迁至郑州，1958年更名为“河南省郑州冶金工业学校”。1962年6月困难时期停办。1964年在郑州市文化路北段现址复校，更名为“河南省冶金煤炭工业职业学校”。1969年文革期间再度停办。1979年再次复校，更名为“河南省冶金工业学校”。 1997年9月，经省教委批准，更名为“河南省冶金建材工业学校”。1999年，经省教委批准，更名为“河南省工业学校”。</w:t>
            </w:r>
          </w:p>
          <w:p w:rsidR="00B51F68" w:rsidRPr="00CD7A91" w:rsidRDefault="00B51F68" w:rsidP="00CD7A91">
            <w:pPr>
              <w:spacing w:line="276" w:lineRule="auto"/>
              <w:ind w:firstLineChars="196" w:firstLine="470"/>
              <w:rPr>
                <w:rFonts w:ascii="宋体" w:eastAsia="宋体" w:hAnsi="宋体" w:cs="宋体"/>
                <w:color w:val="666666"/>
                <w:sz w:val="24"/>
              </w:rPr>
            </w:pPr>
            <w:r w:rsidRPr="00CD7A91">
              <w:rPr>
                <w:rFonts w:ascii="宋体" w:eastAsia="宋体" w:hAnsi="宋体" w:cs="宋体" w:hint="eastAsia"/>
                <w:color w:val="666666"/>
                <w:sz w:val="24"/>
              </w:rPr>
              <w:t>鲜明的办学特色和突出的办学业绩赢得了良好的社会声誉，2000年被河南省教委评定为省（部）级重点普通中等专业学校，2004年被国家教育部评定为国家级重点普通中等专业学校。学校是河南省省级文明单位，河南省文明标兵学校，河南省中等职业学校品牌示范学校，河南省职业教育先进单位，河南省公众最满意的十佳中等职业学校，河南省最具特色十佳职业院校，河南省冶金职教集团牵头单位,河南省中等职业学校数控技术应用与电子电器应用专业骨干教师培训基地.学校建有河南省数控技术应用专业周自斌工作室。</w:t>
            </w:r>
          </w:p>
          <w:p w:rsidR="00B51F68" w:rsidRPr="00CD7A91" w:rsidRDefault="00B51F68" w:rsidP="00CD7A91">
            <w:pPr>
              <w:spacing w:line="276" w:lineRule="auto"/>
              <w:ind w:firstLineChars="196" w:firstLine="470"/>
              <w:rPr>
                <w:rFonts w:ascii="宋体" w:eastAsia="宋体" w:hAnsi="宋体" w:cs="宋体"/>
                <w:color w:val="666666"/>
                <w:sz w:val="24"/>
              </w:rPr>
            </w:pPr>
            <w:r w:rsidRPr="00CD7A91">
              <w:rPr>
                <w:rFonts w:ascii="宋体" w:eastAsia="宋体" w:hAnsi="宋体" w:cs="宋体" w:hint="eastAsia"/>
                <w:color w:val="666666"/>
                <w:sz w:val="24"/>
              </w:rPr>
              <w:t>学校特别是近十年来，在学校领导班子的正确带领下，我校进行了全方位的教育教学改革，尤其是数控技术应用专业建设，进入了快速发展时期。在实</w:t>
            </w:r>
            <w:proofErr w:type="gramStart"/>
            <w:r w:rsidRPr="00CD7A91">
              <w:rPr>
                <w:rFonts w:ascii="宋体" w:eastAsia="宋体" w:hAnsi="宋体" w:cs="宋体" w:hint="eastAsia"/>
                <w:color w:val="666666"/>
                <w:sz w:val="24"/>
              </w:rPr>
              <w:t>训设施</w:t>
            </w:r>
            <w:proofErr w:type="gramEnd"/>
            <w:r w:rsidRPr="00CD7A91">
              <w:rPr>
                <w:rFonts w:ascii="宋体" w:eastAsia="宋体" w:hAnsi="宋体" w:cs="宋体" w:hint="eastAsia"/>
                <w:color w:val="666666"/>
                <w:sz w:val="24"/>
              </w:rPr>
              <w:t>建设中，不断加大了投入，为我校数控专业的发展提供了重要物质保障。在学管理中，坚持“德育为先，育人为本”的原则，对学生进行了全方位多层次的教育。在专业教学上，我们本着“服务中原，服务社会”的原则，以适合学生身心和技能发展的教学才是最好的教学。逐渐形成了“管理规范、服务到</w:t>
            </w:r>
            <w:r w:rsidRPr="00CD7A91">
              <w:rPr>
                <w:rFonts w:ascii="宋体" w:eastAsia="宋体" w:hAnsi="宋体" w:cs="宋体" w:hint="eastAsia"/>
                <w:color w:val="666666"/>
                <w:sz w:val="24"/>
              </w:rPr>
              <w:lastRenderedPageBreak/>
              <w:t>位、监控有力、评价合理”的教学管理模式和运行机制。在专业师资队伍建设中，制定了“请进来，走出去”的师资培养全新模式，全力提升和优化师资队伍整体素质，为学校建设和数控专业改革发展打下了坚实基础。</w:t>
            </w:r>
          </w:p>
          <w:p w:rsidR="00B51F68" w:rsidRPr="00CD7A91" w:rsidRDefault="00B51F68" w:rsidP="00CD7A91">
            <w:pPr>
              <w:spacing w:line="276" w:lineRule="auto"/>
              <w:ind w:firstLineChars="196" w:firstLine="470"/>
              <w:rPr>
                <w:rFonts w:ascii="宋体" w:eastAsia="宋体" w:hAnsi="宋体" w:cs="宋体"/>
                <w:color w:val="666666"/>
                <w:sz w:val="24"/>
              </w:rPr>
            </w:pPr>
            <w:r w:rsidRPr="00CD7A91">
              <w:rPr>
                <w:rFonts w:ascii="宋体" w:eastAsia="宋体" w:hAnsi="宋体" w:cs="宋体" w:hint="eastAsia"/>
                <w:color w:val="666666"/>
                <w:sz w:val="24"/>
              </w:rPr>
              <w:t xml:space="preserve">目前，我校共有教师 </w:t>
            </w:r>
            <w:proofErr w:type="gramStart"/>
            <w:r w:rsidRPr="00CD7A91">
              <w:rPr>
                <w:rFonts w:ascii="宋体" w:eastAsia="宋体" w:hAnsi="宋体" w:cs="宋体" w:hint="eastAsia"/>
                <w:color w:val="666666"/>
                <w:sz w:val="24"/>
              </w:rPr>
              <w:t>186余名</w:t>
            </w:r>
            <w:proofErr w:type="gramEnd"/>
            <w:r w:rsidRPr="00CD7A91">
              <w:rPr>
                <w:rFonts w:ascii="宋体" w:eastAsia="宋体" w:hAnsi="宋体" w:cs="宋体" w:hint="eastAsia"/>
                <w:color w:val="666666"/>
                <w:sz w:val="24"/>
              </w:rPr>
              <w:t>，其中具有正高级高讲师3人、职教专家3人、中高级职称的教师</w:t>
            </w:r>
            <w:proofErr w:type="gramStart"/>
            <w:r w:rsidRPr="00CD7A91">
              <w:rPr>
                <w:rFonts w:ascii="宋体" w:eastAsia="宋体" w:hAnsi="宋体" w:cs="宋体" w:hint="eastAsia"/>
                <w:color w:val="666666"/>
                <w:sz w:val="24"/>
              </w:rPr>
              <w:t>132余名</w:t>
            </w:r>
            <w:proofErr w:type="gramEnd"/>
            <w:r w:rsidRPr="00CD7A91">
              <w:rPr>
                <w:rFonts w:ascii="宋体" w:eastAsia="宋体" w:hAnsi="宋体" w:cs="宋体" w:hint="eastAsia"/>
                <w:color w:val="666666"/>
                <w:sz w:val="24"/>
              </w:rPr>
              <w:t>，其中数控专业共有教师15名，正高级1人，职教专家一人，高级职称教师9名，在校生人数5千多人，其中数控专业在校生人数780人。学校占地面积88亩。近几年加快建设步伐，先后投入8000多万元进行基础设施建设，新建成了四号学生宿舍楼、综合楼、办公楼、实训实验楼等，使建筑面积达到8万多平方米，教学设施、体育设施和生活设施一应俱全。学校不断充实更新教学设备，加大实践教学场地的建设，数控专业实训中心达3000余平方米，总资产3000多万，是国家级实训基地。学校还与省内外十多个知名企业建立了长期的合作关系，有稳固的校外实习基地和毕业生就业基地，满足了学生规模扩大的需要，使我校实施“技能型、实用型的技术人才”的培养目标得到落实。有功能齐全、设备先进的计算机大厅和多媒体教室等专业化教学设施设备，实现了现代化教学的跨越式发展。校园网的建成，使得学校管理和专业教学进入信息化时代。</w:t>
            </w:r>
          </w:p>
          <w:p w:rsidR="00B51F68" w:rsidRPr="00CD7A91" w:rsidRDefault="00B51F68" w:rsidP="00CD7A91">
            <w:pPr>
              <w:spacing w:line="276" w:lineRule="auto"/>
              <w:ind w:firstLineChars="196" w:firstLine="470"/>
              <w:rPr>
                <w:rFonts w:ascii="宋体" w:eastAsia="宋体" w:hAnsi="宋体" w:cs="宋体"/>
                <w:color w:val="666666"/>
                <w:sz w:val="24"/>
              </w:rPr>
            </w:pPr>
            <w:r w:rsidRPr="00CD7A91">
              <w:rPr>
                <w:rFonts w:ascii="宋体" w:eastAsia="宋体" w:hAnsi="宋体" w:cs="宋体" w:hint="eastAsia"/>
                <w:color w:val="666666"/>
                <w:sz w:val="24"/>
              </w:rPr>
              <w:t>学校机电系现有专业数控技术用、机电一体化、电气控制、计算机应用、汽车维修与用用。专任教师51人，正高级讲师1人，高级讲师16人，技师6人。在校学生2600人，其中数控技术应用780人，机电</w:t>
            </w:r>
            <w:proofErr w:type="gramStart"/>
            <w:r w:rsidRPr="00CD7A91">
              <w:rPr>
                <w:rFonts w:ascii="宋体" w:eastAsia="宋体" w:hAnsi="宋体" w:cs="宋体" w:hint="eastAsia"/>
                <w:color w:val="666666"/>
                <w:sz w:val="24"/>
              </w:rPr>
              <w:t>系建设</w:t>
            </w:r>
            <w:proofErr w:type="gramEnd"/>
            <w:r w:rsidRPr="00CD7A91">
              <w:rPr>
                <w:rFonts w:ascii="宋体" w:eastAsia="宋体" w:hAnsi="宋体" w:cs="宋体" w:hint="eastAsia"/>
                <w:color w:val="666666"/>
                <w:sz w:val="24"/>
              </w:rPr>
              <w:t>有国家数控实训基地，各类专业实训场地27个，实</w:t>
            </w:r>
            <w:proofErr w:type="gramStart"/>
            <w:r w:rsidRPr="00CD7A91">
              <w:rPr>
                <w:rFonts w:ascii="宋体" w:eastAsia="宋体" w:hAnsi="宋体" w:cs="宋体" w:hint="eastAsia"/>
                <w:color w:val="666666"/>
                <w:sz w:val="24"/>
              </w:rPr>
              <w:t>训面积</w:t>
            </w:r>
            <w:proofErr w:type="gramEnd"/>
            <w:r w:rsidRPr="00CD7A91">
              <w:rPr>
                <w:rFonts w:ascii="宋体" w:eastAsia="宋体" w:hAnsi="宋体" w:cs="宋体" w:hint="eastAsia"/>
                <w:color w:val="666666"/>
                <w:sz w:val="24"/>
              </w:rPr>
              <w:t>8000多平方米，总资产5000余万。</w:t>
            </w:r>
          </w:p>
          <w:p w:rsidR="00B51F68" w:rsidRPr="00CD7A91" w:rsidRDefault="00B51F68" w:rsidP="00CD7A91">
            <w:pPr>
              <w:spacing w:line="276" w:lineRule="auto"/>
              <w:ind w:firstLineChars="196" w:firstLine="470"/>
              <w:rPr>
                <w:rFonts w:ascii="宋体" w:eastAsia="宋体" w:hAnsi="宋体" w:cs="宋体"/>
                <w:color w:val="666666"/>
                <w:sz w:val="24"/>
              </w:rPr>
            </w:pPr>
            <w:r w:rsidRPr="00CD7A91">
              <w:rPr>
                <w:rFonts w:ascii="宋体" w:eastAsia="宋体" w:hAnsi="宋体" w:cs="宋体" w:hint="eastAsia"/>
                <w:color w:val="666666"/>
                <w:sz w:val="24"/>
              </w:rPr>
              <w:t>学校在职业技能大赛方面先后承办了河南省数控</w:t>
            </w:r>
            <w:proofErr w:type="gramStart"/>
            <w:r w:rsidRPr="00CD7A91">
              <w:rPr>
                <w:rFonts w:ascii="宋体" w:eastAsia="宋体" w:hAnsi="宋体" w:cs="宋体" w:hint="eastAsia"/>
                <w:color w:val="666666"/>
                <w:sz w:val="24"/>
              </w:rPr>
              <w:t>铣</w:t>
            </w:r>
            <w:proofErr w:type="gramEnd"/>
            <w:r w:rsidRPr="00CD7A91">
              <w:rPr>
                <w:rFonts w:ascii="宋体" w:eastAsia="宋体" w:hAnsi="宋体" w:cs="宋体" w:hint="eastAsia"/>
                <w:color w:val="666666"/>
                <w:sz w:val="24"/>
              </w:rPr>
              <w:t>选拔赛及数控机床维修与装调选拔，参加全国职业技能大赛取得3个二等奖8个三等奖。</w:t>
            </w:r>
          </w:p>
          <w:p w:rsidR="00CF1917" w:rsidRPr="00CD7A91" w:rsidRDefault="00B51F68" w:rsidP="00CD7A91">
            <w:pPr>
              <w:spacing w:line="276" w:lineRule="auto"/>
              <w:ind w:firstLineChars="196" w:firstLine="470"/>
              <w:rPr>
                <w:rFonts w:ascii="宋体" w:eastAsia="宋体" w:hAnsi="宋体" w:cs="宋体"/>
                <w:color w:val="666666"/>
                <w:sz w:val="24"/>
              </w:rPr>
            </w:pPr>
            <w:r w:rsidRPr="00CD7A91">
              <w:rPr>
                <w:rFonts w:ascii="宋体" w:eastAsia="宋体" w:hAnsi="宋体" w:cs="宋体" w:hint="eastAsia"/>
                <w:color w:val="666666"/>
                <w:sz w:val="24"/>
              </w:rPr>
              <w:t>河南省中等专业学校数控技术应用专业周自斌工作室于2015年成功举办了河南省职业院校数控与工业机器人应用专业建设研讨会。主持制定了河南省中专业学校数控技</w:t>
            </w:r>
            <w:r w:rsidR="00B23C10" w:rsidRPr="00CD7A91">
              <w:rPr>
                <w:rFonts w:ascii="宋体" w:eastAsia="宋体" w:hAnsi="宋体" w:cs="宋体" w:hint="eastAsia"/>
                <w:color w:val="666666"/>
                <w:sz w:val="24"/>
              </w:rPr>
              <w:t>术应用专业教学标准，主编了河南省校企合作</w:t>
            </w:r>
            <w:proofErr w:type="gramStart"/>
            <w:r w:rsidR="00B23C10" w:rsidRPr="00CD7A91">
              <w:rPr>
                <w:rFonts w:ascii="宋体" w:eastAsia="宋体" w:hAnsi="宋体" w:cs="宋体" w:hint="eastAsia"/>
                <w:color w:val="666666"/>
                <w:sz w:val="24"/>
              </w:rPr>
              <w:t>教材机</w:t>
            </w:r>
            <w:proofErr w:type="gramEnd"/>
            <w:r w:rsidR="00B23C10" w:rsidRPr="00CD7A91">
              <w:rPr>
                <w:rFonts w:ascii="宋体" w:eastAsia="宋体" w:hAnsi="宋体" w:cs="宋体" w:hint="eastAsia"/>
                <w:color w:val="666666"/>
                <w:sz w:val="24"/>
              </w:rPr>
              <w:t>《机械制图》</w:t>
            </w:r>
            <w:r w:rsidRPr="00CD7A91">
              <w:rPr>
                <w:rFonts w:ascii="宋体" w:eastAsia="宋体" w:hAnsi="宋体" w:cs="宋体" w:hint="eastAsia"/>
                <w:color w:val="666666"/>
                <w:sz w:val="24"/>
              </w:rPr>
              <w:t>在校企合作建设、增强社会服务能力与学生就业建设方面，我校既注重学校内涵建设，也注重加强与校外相关企业的合作与沟通。与企业合作中，从浅层次的学生就业实习合作，已逐步深化到建立完备的校企合作运行机制和</w:t>
            </w:r>
            <w:proofErr w:type="gramStart"/>
            <w:r w:rsidRPr="00CD7A91">
              <w:rPr>
                <w:rFonts w:ascii="宋体" w:eastAsia="宋体" w:hAnsi="宋体" w:cs="宋体" w:hint="eastAsia"/>
                <w:color w:val="666666"/>
                <w:sz w:val="24"/>
              </w:rPr>
              <w:t>校企</w:t>
            </w:r>
            <w:proofErr w:type="gramEnd"/>
            <w:r w:rsidRPr="00CD7A91">
              <w:rPr>
                <w:rFonts w:ascii="宋体" w:eastAsia="宋体" w:hAnsi="宋体" w:cs="宋体" w:hint="eastAsia"/>
                <w:color w:val="666666"/>
                <w:sz w:val="24"/>
              </w:rPr>
              <w:t>合作保障机制，到引厂入校、订单培养以及与企业合作开发项目，联合制定加工工艺的深层次合作上来。其中数控专业的校企合作已全部涵盖这些方面，我校先后与中钢集团郑州金属制品研究院、河南安钢集团、河南江泰机械制造、郑州海特模具、郑州盛宏达机械制造、郑州飞虹热处理、海马汽车等十余家行业企业建立了校企合作关系。在良好运行机制的保障下，这些企业已先后接收我校就业、实习学生</w:t>
            </w:r>
            <w:r w:rsidRPr="00CD7A91">
              <w:rPr>
                <w:rFonts w:ascii="宋体" w:eastAsia="宋体" w:hAnsi="宋体" w:cs="宋体"/>
                <w:color w:val="666666"/>
                <w:sz w:val="24"/>
              </w:rPr>
              <w:t>1500</w:t>
            </w:r>
            <w:r w:rsidRPr="00CD7A91">
              <w:rPr>
                <w:rFonts w:ascii="宋体" w:eastAsia="宋体" w:hAnsi="宋体" w:cs="宋体" w:hint="eastAsia"/>
                <w:color w:val="666666"/>
                <w:sz w:val="24"/>
              </w:rPr>
              <w:t>余人次，先后在我校数控实训中心建立了郑州金属制品研究院工业学校实习实训基地，江泰校内工厂、海特模具校内工厂，并定期派相关技术人员来校内工厂进行现场生产指导以及规划联合开发数控专业实习实训教材等。现已形成学校、企业双向互动交流与合作的良好局面。其中</w:t>
            </w:r>
            <w:r w:rsidRPr="00CD7A91">
              <w:rPr>
                <w:rFonts w:ascii="宋体" w:eastAsia="宋体" w:hAnsi="宋体" w:cs="宋体" w:hint="eastAsia"/>
                <w:color w:val="666666"/>
                <w:sz w:val="24"/>
              </w:rPr>
              <w:lastRenderedPageBreak/>
              <w:t>我校与海马轿车有限公司联合成立了“海马教学班”，重点培养一线技术人才。</w:t>
            </w:r>
          </w:p>
        </w:tc>
      </w:tr>
      <w:tr w:rsidR="00CF1917" w:rsidRPr="00A2173B" w:rsidTr="00CF1917">
        <w:tc>
          <w:tcPr>
            <w:tcW w:w="8364"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1917" w:rsidRPr="00C050C0" w:rsidRDefault="00CF1917" w:rsidP="006F2522">
            <w:pPr>
              <w:widowControl/>
              <w:spacing w:line="400" w:lineRule="atLeast"/>
              <w:jc w:val="left"/>
              <w:rPr>
                <w:rFonts w:ascii="宋体" w:eastAsia="宋体" w:hAnsi="宋体" w:cs="宋体"/>
                <w:b/>
                <w:color w:val="666666"/>
                <w:sz w:val="24"/>
              </w:rPr>
            </w:pPr>
            <w:r w:rsidRPr="00C050C0">
              <w:rPr>
                <w:rFonts w:ascii="宋体" w:eastAsia="宋体" w:hAnsi="宋体" w:cs="宋体" w:hint="eastAsia"/>
                <w:b/>
                <w:color w:val="666666"/>
                <w:sz w:val="24"/>
              </w:rPr>
              <w:lastRenderedPageBreak/>
              <w:t>2.合作单位概况</w:t>
            </w:r>
          </w:p>
          <w:p w:rsidR="00050635" w:rsidRPr="00CD7A91" w:rsidRDefault="00050635" w:rsidP="00CD7A91">
            <w:pPr>
              <w:ind w:firstLineChars="200" w:firstLine="480"/>
              <w:rPr>
                <w:rFonts w:ascii="宋体" w:eastAsia="宋体" w:hAnsi="宋体" w:cs="宋体"/>
                <w:color w:val="666666"/>
                <w:sz w:val="24"/>
              </w:rPr>
            </w:pPr>
            <w:r w:rsidRPr="00CD7A91">
              <w:rPr>
                <w:rFonts w:ascii="宋体" w:eastAsia="宋体" w:hAnsi="宋体" w:cs="宋体" w:hint="eastAsia"/>
                <w:color w:val="666666"/>
                <w:sz w:val="24"/>
              </w:rPr>
              <w:t>中钢集团郑州金属制品研究院有限公司（以下简称中钢制品院）位于河南省郑州市国家高新技术产业开发区，是全国金属制品行业唯一的一家科研院所，主要从事各种钢丝及钢丝绳新材料、新产品、新技术、新设备的应用研究与开发、生产。中钢制品院成立于</w:t>
            </w:r>
            <w:r w:rsidRPr="00CD7A91">
              <w:rPr>
                <w:rFonts w:ascii="宋体" w:eastAsia="宋体" w:hAnsi="宋体" w:cs="宋体"/>
                <w:color w:val="666666"/>
                <w:sz w:val="24"/>
              </w:rPr>
              <w:t>1973</w:t>
            </w:r>
            <w:r w:rsidRPr="00CD7A91">
              <w:rPr>
                <w:rFonts w:ascii="宋体" w:eastAsia="宋体" w:hAnsi="宋体" w:cs="宋体" w:hint="eastAsia"/>
                <w:color w:val="666666"/>
                <w:sz w:val="24"/>
              </w:rPr>
              <w:t>年，原隶属于冶金部，</w:t>
            </w:r>
            <w:r w:rsidRPr="00CD7A91">
              <w:rPr>
                <w:rFonts w:ascii="宋体" w:eastAsia="宋体" w:hAnsi="宋体" w:cs="宋体"/>
                <w:color w:val="666666"/>
                <w:sz w:val="24"/>
              </w:rPr>
              <w:t>1999</w:t>
            </w:r>
            <w:r w:rsidRPr="00CD7A91">
              <w:rPr>
                <w:rFonts w:ascii="宋体" w:eastAsia="宋体" w:hAnsi="宋体" w:cs="宋体" w:hint="eastAsia"/>
                <w:color w:val="666666"/>
                <w:sz w:val="24"/>
              </w:rPr>
              <w:t>年</w:t>
            </w:r>
            <w:r w:rsidRPr="00CD7A91">
              <w:rPr>
                <w:rFonts w:ascii="宋体" w:eastAsia="宋体" w:hAnsi="宋体" w:cs="宋体"/>
                <w:color w:val="666666"/>
                <w:sz w:val="24"/>
              </w:rPr>
              <w:t>7</w:t>
            </w:r>
            <w:r w:rsidRPr="00CD7A91">
              <w:rPr>
                <w:rFonts w:ascii="宋体" w:eastAsia="宋体" w:hAnsi="宋体" w:cs="宋体" w:hint="eastAsia"/>
                <w:color w:val="666666"/>
                <w:sz w:val="24"/>
              </w:rPr>
              <w:t>月按照国务院的统一部署，改制为科技型企业，划归中国中钢集团公司，成为其旗下全资子公司，是国资委管理的中央企业，国家高新技术企业，河南省金属制品工程技术中心。全院拥有</w:t>
            </w:r>
            <w:r w:rsidRPr="00CD7A91">
              <w:rPr>
                <w:rFonts w:ascii="宋体" w:eastAsia="宋体" w:hAnsi="宋体" w:cs="宋体"/>
                <w:color w:val="666666"/>
                <w:sz w:val="24"/>
              </w:rPr>
              <w:t>300</w:t>
            </w:r>
            <w:r w:rsidRPr="00CD7A91">
              <w:rPr>
                <w:rFonts w:ascii="宋体" w:eastAsia="宋体" w:hAnsi="宋体" w:cs="宋体" w:hint="eastAsia"/>
                <w:color w:val="666666"/>
                <w:sz w:val="24"/>
              </w:rPr>
              <w:t>余人的科技人才队伍，覆盖了</w:t>
            </w:r>
            <w:r w:rsidRPr="00CD7A91">
              <w:rPr>
                <w:rFonts w:ascii="宋体" w:eastAsia="宋体" w:hAnsi="宋体" w:cs="宋体"/>
                <w:color w:val="666666"/>
                <w:sz w:val="24"/>
              </w:rPr>
              <w:t>20</w:t>
            </w:r>
            <w:r w:rsidRPr="00CD7A91">
              <w:rPr>
                <w:rFonts w:ascii="宋体" w:eastAsia="宋体" w:hAnsi="宋体" w:cs="宋体" w:hint="eastAsia"/>
                <w:color w:val="666666"/>
                <w:sz w:val="24"/>
              </w:rPr>
              <w:t>多个专业学科。其中教授级高工</w:t>
            </w:r>
            <w:r w:rsidRPr="00CD7A91">
              <w:rPr>
                <w:rFonts w:ascii="宋体" w:eastAsia="宋体" w:hAnsi="宋体" w:cs="宋体"/>
                <w:color w:val="666666"/>
                <w:sz w:val="24"/>
              </w:rPr>
              <w:t>19</w:t>
            </w:r>
            <w:r w:rsidRPr="00CD7A91">
              <w:rPr>
                <w:rFonts w:ascii="宋体" w:eastAsia="宋体" w:hAnsi="宋体" w:cs="宋体" w:hint="eastAsia"/>
                <w:color w:val="666666"/>
                <w:sz w:val="24"/>
              </w:rPr>
              <w:t>人，享受国务院特殊津贴专家</w:t>
            </w:r>
            <w:r w:rsidRPr="00CD7A91">
              <w:rPr>
                <w:rFonts w:ascii="宋体" w:eastAsia="宋体" w:hAnsi="宋体" w:cs="宋体"/>
                <w:color w:val="666666"/>
                <w:sz w:val="24"/>
              </w:rPr>
              <w:t>7</w:t>
            </w:r>
            <w:r w:rsidRPr="00CD7A91">
              <w:rPr>
                <w:rFonts w:ascii="宋体" w:eastAsia="宋体" w:hAnsi="宋体" w:cs="宋体" w:hint="eastAsia"/>
                <w:color w:val="666666"/>
                <w:sz w:val="24"/>
              </w:rPr>
              <w:t>人，高级职称</w:t>
            </w:r>
            <w:r w:rsidRPr="00CD7A91">
              <w:rPr>
                <w:rFonts w:ascii="宋体" w:eastAsia="宋体" w:hAnsi="宋体" w:cs="宋体"/>
                <w:color w:val="666666"/>
                <w:sz w:val="24"/>
              </w:rPr>
              <w:t>100</w:t>
            </w:r>
            <w:r w:rsidRPr="00CD7A91">
              <w:rPr>
                <w:rFonts w:ascii="宋体" w:eastAsia="宋体" w:hAnsi="宋体" w:cs="宋体" w:hint="eastAsia"/>
                <w:color w:val="666666"/>
                <w:sz w:val="24"/>
              </w:rPr>
              <w:t>人左右，技术力量雄厚，专业配置齐全。拥有</w:t>
            </w:r>
            <w:r w:rsidRPr="00CD7A91">
              <w:rPr>
                <w:rFonts w:ascii="宋体" w:eastAsia="宋体" w:hAnsi="宋体" w:cs="宋体"/>
                <w:color w:val="666666"/>
                <w:sz w:val="24"/>
              </w:rPr>
              <w:t>700</w:t>
            </w:r>
            <w:r w:rsidRPr="00CD7A91">
              <w:rPr>
                <w:rFonts w:ascii="宋体" w:eastAsia="宋体" w:hAnsi="宋体" w:cs="宋体" w:hint="eastAsia"/>
                <w:color w:val="666666"/>
                <w:sz w:val="24"/>
              </w:rPr>
              <w:t>多台套科研、检测和中试生产设备，年产约</w:t>
            </w:r>
            <w:r w:rsidRPr="00CD7A91">
              <w:rPr>
                <w:rFonts w:ascii="宋体" w:eastAsia="宋体" w:hAnsi="宋体" w:cs="宋体"/>
                <w:color w:val="666666"/>
                <w:sz w:val="24"/>
              </w:rPr>
              <w:t>3</w:t>
            </w:r>
            <w:r w:rsidRPr="00CD7A91">
              <w:rPr>
                <w:rFonts w:ascii="宋体" w:eastAsia="宋体" w:hAnsi="宋体" w:cs="宋体" w:hint="eastAsia"/>
                <w:color w:val="666666"/>
                <w:sz w:val="24"/>
              </w:rPr>
              <w:t>万吨金属制品。</w:t>
            </w:r>
          </w:p>
          <w:p w:rsidR="001616E1" w:rsidRPr="00CD7A91" w:rsidRDefault="001616E1" w:rsidP="00CD7A91">
            <w:pPr>
              <w:ind w:firstLineChars="200" w:firstLine="480"/>
              <w:rPr>
                <w:rFonts w:ascii="宋体" w:eastAsia="宋体" w:hAnsi="宋体" w:cs="宋体"/>
                <w:color w:val="666666"/>
                <w:sz w:val="24"/>
              </w:rPr>
            </w:pPr>
            <w:r w:rsidRPr="00CD7A91">
              <w:rPr>
                <w:rFonts w:ascii="宋体" w:eastAsia="宋体" w:hAnsi="宋体" w:cs="宋体" w:hint="eastAsia"/>
                <w:color w:val="666666"/>
                <w:sz w:val="24"/>
              </w:rPr>
              <w:t>中钢制品院自科技体制改革以来，倡导科研与产业并举的发展理念，以科技支撑，以产业固基，各方面都取得了不错的业绩。科技创新硕果累累，先后取得了百余项重大科技成果，有力地促进了全行业的科技进步，其中“气门钢丝”等项目获钢铁工业协会和金属学会冶金科技进步二三等奖、河南省科技进步二等奖、郑州市科技进步一等奖等荣誉，高强度不锈钢丝绳多次应用于“神舟”号载人飞船的回收系统，为我国的国防和航空航天事业做出了突出的贡献。产业发展成绩喜人，逐步形成以“弹性材料、异型材料、焊接材料、质检及工程咨询”</w:t>
            </w:r>
            <w:r w:rsidRPr="00CD7A91">
              <w:rPr>
                <w:rFonts w:ascii="宋体" w:eastAsia="宋体" w:hAnsi="宋体" w:cs="宋体"/>
                <w:color w:val="666666"/>
                <w:sz w:val="24"/>
              </w:rPr>
              <w:t xml:space="preserve"> </w:t>
            </w:r>
            <w:r w:rsidRPr="00CD7A91">
              <w:rPr>
                <w:rFonts w:ascii="宋体" w:eastAsia="宋体" w:hAnsi="宋体" w:cs="宋体" w:hint="eastAsia"/>
                <w:color w:val="666666"/>
                <w:sz w:val="24"/>
              </w:rPr>
              <w:t>四大板块为主的主业链条，在油淬火回火弹簧钢丝、高强度不锈钢丝绳、异型断面钢丝的生产与研发、金属制品质量检测与工程技术咨询服务等方面取得了不菲的业绩。</w:t>
            </w:r>
          </w:p>
          <w:p w:rsidR="00CF1917" w:rsidRPr="00CD7A91" w:rsidRDefault="001616E1" w:rsidP="00950AC1">
            <w:pPr>
              <w:ind w:firstLineChars="200" w:firstLine="480"/>
              <w:rPr>
                <w:rFonts w:ascii="宋体" w:eastAsia="宋体" w:hAnsi="宋体" w:cs="宋体"/>
                <w:color w:val="666666"/>
                <w:sz w:val="24"/>
              </w:rPr>
            </w:pPr>
            <w:r w:rsidRPr="00CD7A91">
              <w:rPr>
                <w:rFonts w:ascii="宋体" w:eastAsia="宋体" w:hAnsi="宋体" w:cs="宋体" w:hint="eastAsia"/>
                <w:color w:val="666666"/>
                <w:sz w:val="24"/>
              </w:rPr>
              <w:t>中钢制品院下设弹性材料事业部、不锈分厂、国家质检中心、设备研究所、信息中心、研发中心、奥威公司等机构。</w:t>
            </w:r>
            <w:proofErr w:type="gramStart"/>
            <w:r w:rsidRPr="00CD7A91">
              <w:rPr>
                <w:rFonts w:ascii="宋体" w:eastAsia="宋体" w:hAnsi="宋体" w:cs="宋体" w:hint="eastAsia"/>
                <w:color w:val="666666"/>
                <w:sz w:val="24"/>
              </w:rPr>
              <w:t>弹材事业</w:t>
            </w:r>
            <w:proofErr w:type="gramEnd"/>
            <w:r w:rsidRPr="00CD7A91">
              <w:rPr>
                <w:rFonts w:ascii="宋体" w:eastAsia="宋体" w:hAnsi="宋体" w:cs="宋体" w:hint="eastAsia"/>
                <w:color w:val="666666"/>
                <w:sz w:val="24"/>
              </w:rPr>
              <w:t>部以油淬火回火弹簧钢丝的研发和生产为主，通过南（广州）北（郑州）两家分厂的共同努力，正致力于将我院打造成为国内高端弹性材料基地。特种丝绳厂主要以不锈钢丝、不锈钢丝绳的研发和生产为主，产品成功运用载人飞船、高铁、电梯等多个领域，以及部分军工产品新材料的研发和生产，近年来承担多项重大课题项目的研发，先后提供了</w:t>
            </w:r>
            <w:r w:rsidRPr="00CD7A91">
              <w:rPr>
                <w:rFonts w:ascii="宋体" w:eastAsia="宋体" w:hAnsi="宋体" w:cs="宋体"/>
                <w:color w:val="666666"/>
                <w:sz w:val="24"/>
              </w:rPr>
              <w:t>11</w:t>
            </w:r>
            <w:r w:rsidRPr="00CD7A91">
              <w:rPr>
                <w:rFonts w:ascii="宋体" w:eastAsia="宋体" w:hAnsi="宋体" w:cs="宋体" w:hint="eastAsia"/>
                <w:color w:val="666666"/>
                <w:sz w:val="24"/>
              </w:rPr>
              <w:t>号工程配套项目用高强度钢丝绳、较低碳含量航空钢丝绳、军用直升机用粗直径钢丝绳等产品，是军品重要配套单位。质检中心是国家级的钢丝及钢丝绳产品检测中心和省级重点实验室，检测技术手段和方法处于国内领先，先后参与多个国家检测标准的制订修订工作。目前检测项目和范围已覆盖</w:t>
            </w:r>
            <w:r w:rsidRPr="00CD7A91">
              <w:rPr>
                <w:rFonts w:ascii="宋体" w:eastAsia="宋体" w:hAnsi="宋体" w:cs="宋体"/>
                <w:color w:val="666666"/>
                <w:sz w:val="24"/>
              </w:rPr>
              <w:t>20</w:t>
            </w:r>
            <w:r w:rsidRPr="00CD7A91">
              <w:rPr>
                <w:rFonts w:ascii="宋体" w:eastAsia="宋体" w:hAnsi="宋体" w:cs="宋体" w:hint="eastAsia"/>
                <w:color w:val="666666"/>
                <w:sz w:val="24"/>
              </w:rPr>
              <w:t>多个行业，检测参数近</w:t>
            </w:r>
            <w:r w:rsidRPr="00CD7A91">
              <w:rPr>
                <w:rFonts w:ascii="宋体" w:eastAsia="宋体" w:hAnsi="宋体" w:cs="宋体"/>
                <w:color w:val="666666"/>
                <w:sz w:val="24"/>
              </w:rPr>
              <w:t>1000</w:t>
            </w:r>
            <w:r w:rsidRPr="00CD7A91">
              <w:rPr>
                <w:rFonts w:ascii="宋体" w:eastAsia="宋体" w:hAnsi="宋体" w:cs="宋体" w:hint="eastAsia"/>
                <w:color w:val="666666"/>
                <w:sz w:val="24"/>
              </w:rPr>
              <w:t>个。设备研究所主要从事金属制品生产设备的研究开发，在金属制品新设备技术领域取得了数十项重大成果，尤其是在</w:t>
            </w:r>
            <w:r w:rsidRPr="00CD7A91">
              <w:rPr>
                <w:rFonts w:ascii="宋体" w:eastAsia="宋体" w:hAnsi="宋体" w:cs="宋体"/>
                <w:color w:val="666666"/>
                <w:sz w:val="24"/>
              </w:rPr>
              <w:t>CO2</w:t>
            </w:r>
            <w:r w:rsidRPr="00CD7A91">
              <w:rPr>
                <w:rFonts w:ascii="宋体" w:eastAsia="宋体" w:hAnsi="宋体" w:cs="宋体" w:hint="eastAsia"/>
                <w:color w:val="666666"/>
                <w:sz w:val="24"/>
              </w:rPr>
              <w:t>气保焊丝成套生产设备技术领域，保持了国内领先水平，占据了国内的半壁江山，并成功出口至美国、埃及、越南等国。信息中心是全国金属制品信息网的网长单位，出版发行的《金属制品》是</w:t>
            </w:r>
            <w:proofErr w:type="gramStart"/>
            <w:r w:rsidRPr="00CD7A91">
              <w:rPr>
                <w:rFonts w:ascii="宋体" w:eastAsia="宋体" w:hAnsi="宋体" w:cs="宋体" w:hint="eastAsia"/>
                <w:color w:val="666666"/>
                <w:sz w:val="24"/>
              </w:rPr>
              <w:t>国家双</w:t>
            </w:r>
            <w:proofErr w:type="gramEnd"/>
            <w:r w:rsidRPr="00CD7A91">
              <w:rPr>
                <w:rFonts w:ascii="宋体" w:eastAsia="宋体" w:hAnsi="宋体" w:cs="宋体" w:hint="eastAsia"/>
                <w:color w:val="666666"/>
                <w:sz w:val="24"/>
              </w:rPr>
              <w:t>百期刊，在行业中享有很高的声誉。该中心近年来在工程咨询方面取得长足进步，先后获省、部级科技进步奖和优秀工程设计奖</w:t>
            </w:r>
            <w:r w:rsidRPr="00CD7A91">
              <w:rPr>
                <w:rFonts w:ascii="宋体" w:eastAsia="宋体" w:hAnsi="宋体" w:cs="宋体"/>
                <w:color w:val="666666"/>
                <w:sz w:val="24"/>
              </w:rPr>
              <w:t>20</w:t>
            </w:r>
            <w:r w:rsidRPr="00CD7A91">
              <w:rPr>
                <w:rFonts w:ascii="宋体" w:eastAsia="宋体" w:hAnsi="宋体" w:cs="宋体" w:hint="eastAsia"/>
                <w:color w:val="666666"/>
                <w:sz w:val="24"/>
              </w:rPr>
              <w:t>余项，为金属制品行业的发展做出了显著的贡献。奥威公司是我院与清华大学合资兴办的企业，主要从事高合金钢及异型断面钢丝的研究开发，是国内特种异型钢丝材料领域集研发生产为一体的主要基地，在国内压机钢丝市场占有绝对优势。特别是高强度缠绕扁钢</w:t>
            </w:r>
            <w:proofErr w:type="gramStart"/>
            <w:r w:rsidRPr="00CD7A91">
              <w:rPr>
                <w:rFonts w:ascii="宋体" w:eastAsia="宋体" w:hAnsi="宋体" w:cs="宋体" w:hint="eastAsia"/>
                <w:color w:val="666666"/>
                <w:sz w:val="24"/>
              </w:rPr>
              <w:t>丝成功</w:t>
            </w:r>
            <w:proofErr w:type="gramEnd"/>
            <w:r w:rsidRPr="00CD7A91">
              <w:rPr>
                <w:rFonts w:ascii="宋体" w:eastAsia="宋体" w:hAnsi="宋体" w:cs="宋体" w:hint="eastAsia"/>
                <w:color w:val="666666"/>
                <w:sz w:val="24"/>
              </w:rPr>
              <w:t>运用于</w:t>
            </w:r>
            <w:r w:rsidRPr="00CD7A91">
              <w:rPr>
                <w:rFonts w:ascii="宋体" w:eastAsia="宋体" w:hAnsi="宋体" w:cs="宋体"/>
                <w:color w:val="666666"/>
                <w:sz w:val="24"/>
              </w:rPr>
              <w:t>4</w:t>
            </w:r>
            <w:r w:rsidRPr="00CD7A91">
              <w:rPr>
                <w:rFonts w:ascii="宋体" w:eastAsia="宋体" w:hAnsi="宋体" w:cs="宋体" w:hint="eastAsia"/>
                <w:color w:val="666666"/>
                <w:sz w:val="24"/>
              </w:rPr>
              <w:t>万吨大型模锻压力机，有力地配合了大飞机项目的研制。</w:t>
            </w:r>
          </w:p>
        </w:tc>
      </w:tr>
    </w:tbl>
    <w:p w:rsidR="00B930B5" w:rsidRPr="00CF1917" w:rsidRDefault="00B930B5" w:rsidP="00B930B5">
      <w:pPr>
        <w:adjustRightInd w:val="0"/>
        <w:snapToGrid w:val="0"/>
        <w:ind w:firstLineChars="200" w:firstLine="420"/>
        <w:rPr>
          <w:rFonts w:cs="仿宋_GB2312"/>
          <w:snapToGrid w:val="0"/>
          <w:color w:val="000000"/>
        </w:rPr>
      </w:pPr>
    </w:p>
    <w:p w:rsidR="005B4B88" w:rsidRPr="00055790" w:rsidRDefault="00985F42" w:rsidP="00055790">
      <w:pPr>
        <w:rPr>
          <w:rFonts w:ascii="黑体" w:eastAsia="黑体" w:hAnsi="宋体" w:cs="黑体"/>
          <w:color w:val="666666"/>
          <w:sz w:val="28"/>
          <w:szCs w:val="28"/>
        </w:rPr>
      </w:pPr>
      <w:r>
        <w:rPr>
          <w:rFonts w:ascii="黑体" w:eastAsia="黑体" w:hAnsi="宋体" w:cs="黑体" w:hint="eastAsia"/>
          <w:color w:val="666666"/>
          <w:sz w:val="28"/>
          <w:szCs w:val="28"/>
        </w:rPr>
        <w:lastRenderedPageBreak/>
        <w:t>三</w:t>
      </w:r>
      <w:r w:rsidR="00055790">
        <w:rPr>
          <w:rFonts w:ascii="黑体" w:eastAsia="黑体" w:hAnsi="宋体" w:cs="黑体" w:hint="eastAsia"/>
          <w:color w:val="666666"/>
          <w:sz w:val="28"/>
          <w:szCs w:val="28"/>
        </w:rPr>
        <w:t>、</w:t>
      </w:r>
      <w:r w:rsidR="00055790" w:rsidRPr="00055790">
        <w:rPr>
          <w:rFonts w:ascii="黑体" w:eastAsia="黑体" w:hAnsi="宋体" w:cs="黑体" w:hint="eastAsia"/>
          <w:color w:val="666666"/>
          <w:sz w:val="28"/>
          <w:szCs w:val="28"/>
        </w:rPr>
        <w:t>试点工作总体目标</w:t>
      </w:r>
    </w:p>
    <w:tbl>
      <w:tblPr>
        <w:tblStyle w:val="a4"/>
        <w:tblW w:w="8522" w:type="dxa"/>
        <w:tblLayout w:type="fixed"/>
        <w:tblLook w:val="04A0" w:firstRow="1" w:lastRow="0" w:firstColumn="1" w:lastColumn="0" w:noHBand="0" w:noVBand="1"/>
      </w:tblPr>
      <w:tblGrid>
        <w:gridCol w:w="864"/>
        <w:gridCol w:w="7658"/>
      </w:tblGrid>
      <w:tr w:rsidR="005B4B88" w:rsidTr="0026076A">
        <w:trPr>
          <w:trHeight w:val="12969"/>
        </w:trPr>
        <w:tc>
          <w:tcPr>
            <w:tcW w:w="864" w:type="dxa"/>
            <w:textDirection w:val="tbLrV"/>
          </w:tcPr>
          <w:p w:rsidR="005B4B88" w:rsidRDefault="00393649" w:rsidP="00393649">
            <w:pPr>
              <w:ind w:left="113" w:right="113"/>
              <w:rPr>
                <w:rFonts w:ascii="黑体" w:eastAsia="黑体" w:hAnsi="宋体" w:cs="黑体"/>
                <w:color w:val="666666"/>
                <w:sz w:val="28"/>
                <w:szCs w:val="28"/>
              </w:rPr>
            </w:pPr>
            <w:r>
              <w:rPr>
                <w:rFonts w:ascii="黑体" w:eastAsia="黑体" w:hAnsi="宋体" w:cs="黑体" w:hint="eastAsia"/>
                <w:color w:val="666666"/>
                <w:sz w:val="28"/>
                <w:szCs w:val="28"/>
              </w:rPr>
              <w:t>试点工作目标</w:t>
            </w:r>
          </w:p>
          <w:p w:rsidR="00322C89" w:rsidRDefault="00322C89" w:rsidP="00393649">
            <w:pPr>
              <w:ind w:left="113" w:right="113"/>
              <w:rPr>
                <w:rFonts w:ascii="黑体" w:eastAsia="黑体" w:hAnsi="宋体" w:cs="黑体"/>
                <w:color w:val="666666"/>
                <w:sz w:val="28"/>
                <w:szCs w:val="28"/>
              </w:rPr>
            </w:pPr>
          </w:p>
          <w:p w:rsidR="00322C89" w:rsidRDefault="00322C89" w:rsidP="00393649">
            <w:pPr>
              <w:ind w:left="113" w:right="113"/>
              <w:rPr>
                <w:rFonts w:ascii="黑体" w:eastAsia="黑体" w:hAnsi="宋体" w:cs="黑体"/>
                <w:color w:val="666666"/>
                <w:sz w:val="28"/>
                <w:szCs w:val="28"/>
              </w:rPr>
            </w:pPr>
          </w:p>
          <w:p w:rsidR="00322C89" w:rsidRDefault="00322C89" w:rsidP="00393649">
            <w:pPr>
              <w:ind w:left="113" w:right="113"/>
              <w:rPr>
                <w:rFonts w:ascii="黑体" w:eastAsia="黑体" w:hAnsi="宋体" w:cs="黑体"/>
                <w:color w:val="666666"/>
                <w:sz w:val="28"/>
                <w:szCs w:val="28"/>
              </w:rPr>
            </w:pPr>
          </w:p>
          <w:p w:rsidR="00322C89" w:rsidRDefault="00322C89" w:rsidP="00393649">
            <w:pPr>
              <w:ind w:left="113" w:right="113"/>
              <w:rPr>
                <w:rFonts w:ascii="黑体" w:eastAsia="黑体" w:hAnsi="宋体" w:cs="黑体"/>
                <w:color w:val="666666"/>
                <w:sz w:val="28"/>
                <w:szCs w:val="28"/>
              </w:rPr>
            </w:pPr>
          </w:p>
          <w:p w:rsidR="00322C89" w:rsidRDefault="00322C89" w:rsidP="00393649">
            <w:pPr>
              <w:ind w:left="113" w:right="113"/>
              <w:rPr>
                <w:rFonts w:ascii="黑体" w:eastAsia="黑体" w:hAnsi="宋体" w:cs="黑体"/>
                <w:color w:val="666666"/>
                <w:sz w:val="28"/>
                <w:szCs w:val="28"/>
              </w:rPr>
            </w:pPr>
          </w:p>
          <w:p w:rsidR="00322C89" w:rsidRDefault="00322C89" w:rsidP="00393649">
            <w:pPr>
              <w:ind w:left="113" w:right="113"/>
              <w:rPr>
                <w:rFonts w:ascii="黑体" w:eastAsia="黑体" w:hAnsi="宋体" w:cs="黑体"/>
                <w:color w:val="666666"/>
                <w:sz w:val="28"/>
                <w:szCs w:val="28"/>
              </w:rPr>
            </w:pPr>
          </w:p>
        </w:tc>
        <w:tc>
          <w:tcPr>
            <w:tcW w:w="7658" w:type="dxa"/>
          </w:tcPr>
          <w:p w:rsidR="005B4B88" w:rsidRPr="006A5D17" w:rsidRDefault="00903920" w:rsidP="00851622">
            <w:pPr>
              <w:pStyle w:val="a3"/>
              <w:widowControl/>
              <w:spacing w:beforeAutospacing="0" w:afterAutospacing="0"/>
              <w:rPr>
                <w:rFonts w:ascii="宋体" w:eastAsia="宋体" w:hAnsi="宋体" w:cs="宋体"/>
                <w:color w:val="666666"/>
                <w:kern w:val="2"/>
              </w:rPr>
            </w:pPr>
            <w:r>
              <w:rPr>
                <w:rFonts w:ascii="宋体" w:eastAsia="宋体" w:hAnsi="宋体" w:cs="宋体" w:hint="eastAsia"/>
                <w:color w:val="666666"/>
                <w:kern w:val="2"/>
              </w:rPr>
              <w:t>一、</w:t>
            </w:r>
            <w:r w:rsidR="00393649" w:rsidRPr="006A5D17">
              <w:rPr>
                <w:rFonts w:ascii="宋体" w:eastAsia="宋体" w:hAnsi="宋体" w:cs="宋体" w:hint="eastAsia"/>
                <w:color w:val="666666"/>
                <w:kern w:val="2"/>
              </w:rPr>
              <w:t>试点工作总体目标</w:t>
            </w:r>
          </w:p>
          <w:p w:rsidR="0099185B" w:rsidRPr="006A5D17" w:rsidRDefault="00BD67CA" w:rsidP="00393649">
            <w:pPr>
              <w:pStyle w:val="a3"/>
              <w:widowControl/>
              <w:spacing w:beforeAutospacing="0" w:afterAutospacing="0"/>
              <w:ind w:firstLine="482"/>
              <w:rPr>
                <w:rFonts w:ascii="宋体" w:eastAsia="宋体" w:hAnsi="宋体" w:cs="宋体"/>
                <w:color w:val="666666"/>
                <w:kern w:val="2"/>
              </w:rPr>
            </w:pPr>
            <w:r w:rsidRPr="00BD67CA">
              <w:rPr>
                <w:rFonts w:ascii="宋体" w:eastAsia="宋体" w:hAnsi="宋体" w:cs="宋体" w:hint="eastAsia"/>
                <w:color w:val="666666"/>
                <w:kern w:val="2"/>
              </w:rPr>
              <w:t>探索建立校企“联合招生、联合培养、定向就业”的技术技能人才培养的长效机制，完善学徒培养的教学文件、管理制度及相关标准，开发课程及课程体系，推进专兼结合、校企互聘互用的“双导师”队伍建设，制定保障学徒权益和合理报酬的办法，创新工学结合、知行合一的人才培养模式，培育校企共建、合作育人的人才培养基地，建立健全现代学徒制的相关支持政策和配套措施，逐步建立起“二元三段四岗”具有我校特色的现代学徒</w:t>
            </w:r>
            <w:proofErr w:type="gramStart"/>
            <w:r w:rsidRPr="00BD67CA">
              <w:rPr>
                <w:rFonts w:ascii="宋体" w:eastAsia="宋体" w:hAnsi="宋体" w:cs="宋体" w:hint="eastAsia"/>
                <w:color w:val="666666"/>
                <w:kern w:val="2"/>
              </w:rPr>
              <w:t>制培养</w:t>
            </w:r>
            <w:proofErr w:type="gramEnd"/>
            <w:r w:rsidRPr="00BD67CA">
              <w:rPr>
                <w:rFonts w:ascii="宋体" w:eastAsia="宋体" w:hAnsi="宋体" w:cs="宋体" w:hint="eastAsia"/>
                <w:color w:val="666666"/>
                <w:kern w:val="2"/>
              </w:rPr>
              <w:t>体系。</w:t>
            </w:r>
            <w:r w:rsidR="0099185B" w:rsidRPr="006A5D17">
              <w:rPr>
                <w:rFonts w:ascii="宋体" w:eastAsia="宋体" w:hAnsi="宋体" w:cs="宋体" w:hint="eastAsia"/>
                <w:color w:val="666666"/>
                <w:kern w:val="2"/>
              </w:rPr>
              <w:t>为数控加工技术岗位培养具有良好的职业素养，能吃苦耐劳，有着较强适应能力且掌握一定程度的数控专业知识和基本操作技能以及必需的文化科学知识，能在生产、服务和管理第一线进行</w:t>
            </w:r>
            <w:r w:rsidR="0032395E" w:rsidRPr="006A5D17">
              <w:rPr>
                <w:rFonts w:ascii="宋体" w:eastAsia="宋体" w:hAnsi="宋体" w:cs="宋体" w:hint="eastAsia"/>
                <w:color w:val="666666"/>
                <w:kern w:val="2"/>
              </w:rPr>
              <w:t>零件加工</w:t>
            </w:r>
            <w:r w:rsidR="0099185B" w:rsidRPr="006A5D17">
              <w:rPr>
                <w:rFonts w:ascii="宋体" w:eastAsia="宋体" w:hAnsi="宋体" w:cs="宋体" w:hint="eastAsia"/>
                <w:color w:val="666666"/>
                <w:kern w:val="2"/>
              </w:rPr>
              <w:t>、装配和服务工作的且能得到企业认可的中级应用技能型人才。</w:t>
            </w:r>
          </w:p>
          <w:p w:rsidR="005B4B88" w:rsidRPr="006A5D17" w:rsidRDefault="00393649" w:rsidP="00851622">
            <w:pPr>
              <w:pStyle w:val="a3"/>
              <w:widowControl/>
              <w:spacing w:beforeAutospacing="0" w:afterAutospacing="0"/>
              <w:rPr>
                <w:rFonts w:ascii="宋体" w:eastAsia="宋体" w:hAnsi="宋体" w:cs="宋体"/>
                <w:color w:val="666666"/>
                <w:kern w:val="2"/>
              </w:rPr>
            </w:pPr>
            <w:r w:rsidRPr="006A5D17">
              <w:rPr>
                <w:rFonts w:ascii="宋体" w:eastAsia="宋体" w:hAnsi="宋体" w:cs="宋体" w:hint="eastAsia"/>
                <w:color w:val="666666"/>
                <w:kern w:val="2"/>
              </w:rPr>
              <w:t>二、试点工作分年度目标</w:t>
            </w:r>
          </w:p>
          <w:p w:rsidR="00F664D9" w:rsidRDefault="00D15826" w:rsidP="00CE487E">
            <w:pPr>
              <w:pStyle w:val="a3"/>
              <w:widowControl/>
              <w:spacing w:beforeAutospacing="0" w:afterAutospacing="0"/>
              <w:rPr>
                <w:rFonts w:ascii="宋体" w:eastAsia="宋体" w:hAnsi="宋体" w:cs="宋体"/>
                <w:color w:val="666666"/>
                <w:kern w:val="2"/>
              </w:rPr>
            </w:pPr>
            <w:r w:rsidRPr="00D15826">
              <w:rPr>
                <w:rFonts w:ascii="宋体" w:eastAsia="宋体" w:hAnsi="宋体" w:cs="宋体" w:hint="eastAsia"/>
                <w:color w:val="666666"/>
                <w:kern w:val="2"/>
              </w:rPr>
              <w:t>2016年：</w:t>
            </w:r>
          </w:p>
          <w:p w:rsidR="004C7332" w:rsidRPr="006A5D17" w:rsidRDefault="00D15826" w:rsidP="006A5D17">
            <w:pPr>
              <w:pStyle w:val="a3"/>
              <w:widowControl/>
              <w:spacing w:beforeAutospacing="0" w:afterAutospacing="0"/>
              <w:ind w:firstLine="482"/>
              <w:rPr>
                <w:rFonts w:ascii="宋体" w:eastAsia="宋体" w:hAnsi="宋体" w:cs="宋体"/>
                <w:color w:val="666666"/>
                <w:kern w:val="2"/>
              </w:rPr>
            </w:pPr>
            <w:r w:rsidRPr="00D15826">
              <w:rPr>
                <w:rFonts w:ascii="宋体" w:eastAsia="宋体" w:hAnsi="宋体" w:cs="宋体" w:hint="eastAsia"/>
                <w:color w:val="666666"/>
                <w:kern w:val="2"/>
              </w:rPr>
              <w:t>（1）与企业签订合作协议。</w:t>
            </w:r>
          </w:p>
          <w:p w:rsidR="004C7332" w:rsidRPr="006A5D17" w:rsidRDefault="00D15826" w:rsidP="006A5D17">
            <w:pPr>
              <w:pStyle w:val="a3"/>
              <w:widowControl/>
              <w:spacing w:beforeAutospacing="0" w:afterAutospacing="0"/>
              <w:ind w:firstLine="482"/>
              <w:rPr>
                <w:rFonts w:ascii="宋体" w:eastAsia="宋体" w:hAnsi="宋体" w:cs="宋体"/>
                <w:color w:val="666666"/>
                <w:kern w:val="2"/>
              </w:rPr>
            </w:pPr>
            <w:r w:rsidRPr="00D15826">
              <w:rPr>
                <w:rFonts w:ascii="宋体" w:eastAsia="宋体" w:hAnsi="宋体" w:cs="宋体" w:hint="eastAsia"/>
                <w:color w:val="666666"/>
                <w:kern w:val="2"/>
              </w:rPr>
              <w:t>（2）成立领导机构。</w:t>
            </w:r>
          </w:p>
          <w:p w:rsidR="004C7332" w:rsidRPr="006A5D17" w:rsidRDefault="00D15826" w:rsidP="006A5D17">
            <w:pPr>
              <w:pStyle w:val="a3"/>
              <w:widowControl/>
              <w:spacing w:beforeAutospacing="0" w:afterAutospacing="0"/>
              <w:ind w:firstLine="482"/>
              <w:rPr>
                <w:rFonts w:ascii="宋体" w:eastAsia="宋体" w:hAnsi="宋体" w:cs="宋体"/>
                <w:color w:val="666666"/>
                <w:kern w:val="2"/>
              </w:rPr>
            </w:pPr>
            <w:r w:rsidRPr="00D15826">
              <w:rPr>
                <w:rFonts w:ascii="宋体" w:eastAsia="宋体" w:hAnsi="宋体" w:cs="宋体" w:hint="eastAsia"/>
                <w:color w:val="666666"/>
                <w:kern w:val="2"/>
              </w:rPr>
              <w:t>（3）制定系列规划、方案。</w:t>
            </w:r>
          </w:p>
          <w:p w:rsidR="004C7332" w:rsidRPr="006A5D17" w:rsidRDefault="00D15826" w:rsidP="006A5D17">
            <w:pPr>
              <w:pStyle w:val="a3"/>
              <w:widowControl/>
              <w:spacing w:beforeAutospacing="0" w:afterAutospacing="0"/>
              <w:ind w:firstLine="482"/>
              <w:rPr>
                <w:rFonts w:ascii="宋体" w:eastAsia="宋体" w:hAnsi="宋体" w:cs="宋体"/>
                <w:color w:val="666666"/>
                <w:kern w:val="2"/>
              </w:rPr>
            </w:pPr>
            <w:r w:rsidRPr="00D15826">
              <w:rPr>
                <w:rFonts w:ascii="宋体" w:eastAsia="宋体" w:hAnsi="宋体" w:cs="宋体" w:hint="eastAsia"/>
                <w:color w:val="666666"/>
                <w:kern w:val="2"/>
              </w:rPr>
              <w:t>（4）开展校企联合招生宣传，实施招生。</w:t>
            </w:r>
          </w:p>
          <w:p w:rsidR="004C7332" w:rsidRPr="006A5D17" w:rsidRDefault="00D15826" w:rsidP="006A5D17">
            <w:pPr>
              <w:pStyle w:val="a3"/>
              <w:widowControl/>
              <w:spacing w:beforeAutospacing="0" w:afterAutospacing="0"/>
              <w:ind w:firstLine="482"/>
              <w:rPr>
                <w:rFonts w:ascii="宋体" w:eastAsia="宋体" w:hAnsi="宋体" w:cs="宋体"/>
                <w:color w:val="666666"/>
                <w:kern w:val="2"/>
              </w:rPr>
            </w:pPr>
            <w:r w:rsidRPr="00D15826">
              <w:rPr>
                <w:rFonts w:ascii="宋体" w:eastAsia="宋体" w:hAnsi="宋体" w:cs="宋体" w:hint="eastAsia"/>
                <w:color w:val="666666"/>
                <w:kern w:val="2"/>
              </w:rPr>
              <w:t>（5）制定培养方案和课程标准。</w:t>
            </w:r>
          </w:p>
          <w:p w:rsidR="004C7332" w:rsidRPr="006A5D17" w:rsidRDefault="00D15826" w:rsidP="006A5D17">
            <w:pPr>
              <w:pStyle w:val="a3"/>
              <w:widowControl/>
              <w:spacing w:beforeAutospacing="0" w:afterAutospacing="0"/>
              <w:ind w:firstLine="482"/>
              <w:rPr>
                <w:rFonts w:ascii="宋体" w:eastAsia="宋体" w:hAnsi="宋体" w:cs="宋体"/>
                <w:color w:val="666666"/>
                <w:kern w:val="2"/>
              </w:rPr>
            </w:pPr>
            <w:r w:rsidRPr="00D15826">
              <w:rPr>
                <w:rFonts w:ascii="宋体" w:eastAsia="宋体" w:hAnsi="宋体" w:cs="宋体" w:hint="eastAsia"/>
                <w:color w:val="666666"/>
                <w:kern w:val="2"/>
              </w:rPr>
              <w:t>（6）组织教学工作和班级管理工作。</w:t>
            </w:r>
          </w:p>
          <w:p w:rsidR="004C7332" w:rsidRPr="006A5D17" w:rsidRDefault="00D15826" w:rsidP="006A5D17">
            <w:pPr>
              <w:pStyle w:val="a3"/>
              <w:widowControl/>
              <w:spacing w:beforeAutospacing="0" w:afterAutospacing="0"/>
              <w:ind w:firstLine="482"/>
              <w:rPr>
                <w:rFonts w:ascii="宋体" w:eastAsia="宋体" w:hAnsi="宋体" w:cs="宋体"/>
                <w:color w:val="666666"/>
                <w:kern w:val="2"/>
              </w:rPr>
            </w:pPr>
            <w:r w:rsidRPr="00D15826">
              <w:rPr>
                <w:rFonts w:ascii="宋体" w:eastAsia="宋体" w:hAnsi="宋体" w:cs="宋体" w:hint="eastAsia"/>
                <w:color w:val="666666"/>
                <w:kern w:val="2"/>
              </w:rPr>
              <w:t>（7）开展课程教学研究。</w:t>
            </w:r>
          </w:p>
          <w:p w:rsidR="00D15826" w:rsidRPr="00D15826" w:rsidRDefault="004C7332" w:rsidP="006A5D17">
            <w:pPr>
              <w:pStyle w:val="a3"/>
              <w:widowControl/>
              <w:spacing w:beforeAutospacing="0" w:afterAutospacing="0"/>
              <w:ind w:firstLine="482"/>
              <w:rPr>
                <w:rFonts w:ascii="宋体" w:eastAsia="宋体" w:hAnsi="宋体" w:cs="宋体"/>
                <w:color w:val="666666"/>
                <w:kern w:val="2"/>
              </w:rPr>
            </w:pPr>
            <w:r w:rsidRPr="006A5D17">
              <w:rPr>
                <w:rFonts w:ascii="宋体" w:eastAsia="宋体" w:hAnsi="宋体" w:cs="宋体" w:hint="eastAsia"/>
                <w:color w:val="666666"/>
                <w:kern w:val="2"/>
              </w:rPr>
              <w:t>（</w:t>
            </w:r>
            <w:r w:rsidRPr="00D15826">
              <w:rPr>
                <w:rFonts w:ascii="宋体" w:eastAsia="宋体" w:hAnsi="宋体" w:cs="宋体" w:hint="eastAsia"/>
                <w:color w:val="666666"/>
                <w:kern w:val="2"/>
              </w:rPr>
              <w:t>8</w:t>
            </w:r>
            <w:r w:rsidRPr="006A5D17">
              <w:rPr>
                <w:rFonts w:ascii="宋体" w:eastAsia="宋体" w:hAnsi="宋体" w:cs="宋体" w:hint="eastAsia"/>
                <w:color w:val="666666"/>
                <w:kern w:val="2"/>
              </w:rPr>
              <w:t>）</w:t>
            </w:r>
            <w:r w:rsidR="00D15826" w:rsidRPr="00D15826">
              <w:rPr>
                <w:rFonts w:ascii="宋体" w:eastAsia="宋体" w:hAnsi="宋体" w:cs="宋体" w:hint="eastAsia"/>
                <w:color w:val="666666"/>
                <w:kern w:val="2"/>
              </w:rPr>
              <w:t>组织教学监测。 </w:t>
            </w:r>
          </w:p>
          <w:p w:rsidR="00F664D9" w:rsidRDefault="00D15826" w:rsidP="00C57EBF">
            <w:pPr>
              <w:pStyle w:val="a3"/>
              <w:widowControl/>
              <w:spacing w:beforeAutospacing="0" w:afterAutospacing="0"/>
              <w:rPr>
                <w:rFonts w:ascii="宋体" w:eastAsia="宋体" w:hAnsi="宋体" w:cs="宋体"/>
                <w:color w:val="666666"/>
                <w:kern w:val="2"/>
              </w:rPr>
            </w:pPr>
            <w:r w:rsidRPr="00D15826">
              <w:rPr>
                <w:rFonts w:ascii="宋体" w:eastAsia="宋体" w:hAnsi="宋体" w:cs="宋体" w:hint="eastAsia"/>
                <w:color w:val="666666"/>
                <w:kern w:val="2"/>
              </w:rPr>
              <w:t>2017年：</w:t>
            </w:r>
          </w:p>
          <w:p w:rsidR="004C7332" w:rsidRPr="006A5D17" w:rsidRDefault="00D15826" w:rsidP="006A5D17">
            <w:pPr>
              <w:pStyle w:val="a3"/>
              <w:widowControl/>
              <w:spacing w:beforeAutospacing="0" w:afterAutospacing="0"/>
              <w:ind w:firstLine="482"/>
              <w:rPr>
                <w:rFonts w:ascii="宋体" w:eastAsia="宋体" w:hAnsi="宋体" w:cs="宋体"/>
                <w:color w:val="666666"/>
                <w:kern w:val="2"/>
              </w:rPr>
            </w:pPr>
            <w:r w:rsidRPr="00D15826">
              <w:rPr>
                <w:rFonts w:ascii="宋体" w:eastAsia="宋体" w:hAnsi="宋体" w:cs="宋体" w:hint="eastAsia"/>
                <w:color w:val="666666"/>
                <w:kern w:val="2"/>
              </w:rPr>
              <w:t>（1）以内涵建设为重点，根据人才培养方案和课程标准，实行岗位校企共育，注重学生岗位技能提升，健全学校实习管理制度机制，全面提高学校现代学徒制的教学质量和水平。 </w:t>
            </w:r>
          </w:p>
          <w:p w:rsidR="004C7332" w:rsidRPr="006A5D17" w:rsidRDefault="00D15826" w:rsidP="006A5D17">
            <w:pPr>
              <w:pStyle w:val="a3"/>
              <w:widowControl/>
              <w:spacing w:beforeAutospacing="0" w:afterAutospacing="0"/>
              <w:ind w:firstLine="482"/>
              <w:rPr>
                <w:rFonts w:ascii="宋体" w:eastAsia="宋体" w:hAnsi="宋体" w:cs="宋体"/>
                <w:color w:val="666666"/>
                <w:kern w:val="2"/>
              </w:rPr>
            </w:pPr>
            <w:r w:rsidRPr="00D15826">
              <w:rPr>
                <w:rFonts w:ascii="宋体" w:eastAsia="宋体" w:hAnsi="宋体" w:cs="宋体" w:hint="eastAsia"/>
                <w:color w:val="666666"/>
                <w:kern w:val="2"/>
              </w:rPr>
              <w:t>（2）从学校实际出发，解放思想，大胆创新，建立“235”人才培养模式，建立第三方（行业、企业）评价机制，全面提升现代学徒制的发展活力。</w:t>
            </w:r>
          </w:p>
          <w:p w:rsidR="004C7332" w:rsidRPr="006A5D17" w:rsidRDefault="00D15826" w:rsidP="006A5D17">
            <w:pPr>
              <w:pStyle w:val="a3"/>
              <w:widowControl/>
              <w:spacing w:beforeAutospacing="0" w:afterAutospacing="0"/>
              <w:ind w:firstLine="482"/>
              <w:rPr>
                <w:rFonts w:ascii="宋体" w:eastAsia="宋体" w:hAnsi="宋体" w:cs="宋体"/>
                <w:color w:val="666666"/>
                <w:kern w:val="2"/>
              </w:rPr>
            </w:pPr>
            <w:r w:rsidRPr="00D15826">
              <w:rPr>
                <w:rFonts w:ascii="宋体" w:eastAsia="宋体" w:hAnsi="宋体" w:cs="宋体" w:hint="eastAsia"/>
                <w:color w:val="666666"/>
                <w:kern w:val="2"/>
              </w:rPr>
              <w:t>（3）加强校企联系，组织学生进企业进行职业体验，实现企业教师进班级指导。</w:t>
            </w:r>
          </w:p>
          <w:p w:rsidR="00D15826" w:rsidRPr="00D15826" w:rsidRDefault="00D15826" w:rsidP="006A5D17">
            <w:pPr>
              <w:pStyle w:val="a3"/>
              <w:widowControl/>
              <w:spacing w:beforeAutospacing="0" w:afterAutospacing="0"/>
              <w:ind w:firstLine="482"/>
              <w:rPr>
                <w:rFonts w:ascii="宋体" w:eastAsia="宋体" w:hAnsi="宋体" w:cs="宋体"/>
                <w:color w:val="666666"/>
                <w:kern w:val="2"/>
              </w:rPr>
            </w:pPr>
            <w:r w:rsidRPr="00D15826">
              <w:rPr>
                <w:rFonts w:ascii="宋体" w:eastAsia="宋体" w:hAnsi="宋体" w:cs="宋体" w:hint="eastAsia"/>
                <w:color w:val="666666"/>
                <w:kern w:val="2"/>
              </w:rPr>
              <w:t>（4）召开学生座谈会，召开教师座谈会，了解学生各方面情况。 </w:t>
            </w:r>
          </w:p>
          <w:p w:rsidR="00F664D9" w:rsidRDefault="00D15826" w:rsidP="00C57EBF">
            <w:pPr>
              <w:pStyle w:val="a3"/>
              <w:widowControl/>
              <w:spacing w:beforeAutospacing="0" w:afterAutospacing="0"/>
              <w:rPr>
                <w:rFonts w:ascii="宋体" w:eastAsia="宋体" w:hAnsi="宋体" w:cs="宋体"/>
                <w:color w:val="666666"/>
                <w:kern w:val="2"/>
              </w:rPr>
            </w:pPr>
            <w:r w:rsidRPr="00D15826">
              <w:rPr>
                <w:rFonts w:ascii="宋体" w:eastAsia="宋体" w:hAnsi="宋体" w:cs="宋体" w:hint="eastAsia"/>
                <w:color w:val="666666"/>
                <w:kern w:val="2"/>
              </w:rPr>
              <w:t>2018年：</w:t>
            </w:r>
          </w:p>
          <w:p w:rsidR="004C7332" w:rsidRPr="006A5D17" w:rsidRDefault="00D15826" w:rsidP="006A5D17">
            <w:pPr>
              <w:pStyle w:val="a3"/>
              <w:widowControl/>
              <w:spacing w:beforeAutospacing="0" w:afterAutospacing="0"/>
              <w:ind w:firstLine="482"/>
              <w:rPr>
                <w:rFonts w:ascii="宋体" w:eastAsia="宋体" w:hAnsi="宋体" w:cs="宋体"/>
                <w:color w:val="666666"/>
                <w:kern w:val="2"/>
              </w:rPr>
            </w:pPr>
            <w:r w:rsidRPr="00D15826">
              <w:rPr>
                <w:rFonts w:ascii="宋体" w:eastAsia="宋体" w:hAnsi="宋体" w:cs="宋体" w:hint="eastAsia"/>
                <w:color w:val="666666"/>
                <w:kern w:val="2"/>
              </w:rPr>
              <w:t>（1）为学生进企业实习做足前期准备。</w:t>
            </w:r>
          </w:p>
          <w:p w:rsidR="00D15826" w:rsidRPr="00D15826" w:rsidRDefault="00D15826" w:rsidP="00797580">
            <w:pPr>
              <w:pStyle w:val="a3"/>
              <w:widowControl/>
              <w:spacing w:beforeAutospacing="0" w:afterAutospacing="0"/>
              <w:ind w:leftChars="228" w:left="479"/>
              <w:rPr>
                <w:rFonts w:ascii="宋体" w:eastAsia="宋体" w:hAnsi="宋体" w:cs="宋体"/>
                <w:color w:val="666666"/>
                <w:kern w:val="2"/>
              </w:rPr>
            </w:pPr>
            <w:r w:rsidRPr="00D15826">
              <w:rPr>
                <w:rFonts w:ascii="宋体" w:eastAsia="宋体" w:hAnsi="宋体" w:cs="宋体" w:hint="eastAsia"/>
                <w:color w:val="666666"/>
                <w:kern w:val="2"/>
              </w:rPr>
              <w:t>（2）召开学生、家长，学校、企业四方座谈会，座谈项目实施情况。（3）学生进企业，以“学生—学徒—准员工”身份在工作。 </w:t>
            </w:r>
          </w:p>
          <w:p w:rsidR="00DE64D7" w:rsidRPr="006A5D17" w:rsidRDefault="00D15826" w:rsidP="00C57EBF">
            <w:pPr>
              <w:pStyle w:val="a3"/>
              <w:widowControl/>
              <w:spacing w:beforeAutospacing="0" w:afterAutospacing="0"/>
              <w:rPr>
                <w:rFonts w:ascii="宋体" w:eastAsia="宋体" w:hAnsi="宋体" w:cs="宋体"/>
                <w:color w:val="666666"/>
                <w:kern w:val="2"/>
              </w:rPr>
            </w:pPr>
            <w:r w:rsidRPr="00D15826">
              <w:rPr>
                <w:rFonts w:ascii="宋体" w:eastAsia="宋体" w:hAnsi="宋体" w:cs="宋体" w:hint="eastAsia"/>
                <w:color w:val="666666"/>
                <w:kern w:val="2"/>
              </w:rPr>
              <w:t>2019年：</w:t>
            </w:r>
          </w:p>
          <w:p w:rsidR="00106872" w:rsidRPr="006A5D17" w:rsidRDefault="00106872" w:rsidP="006A5D17">
            <w:pPr>
              <w:pStyle w:val="a3"/>
              <w:widowControl/>
              <w:spacing w:beforeAutospacing="0" w:afterAutospacing="0"/>
              <w:ind w:firstLine="482"/>
              <w:rPr>
                <w:rFonts w:ascii="宋体" w:eastAsia="宋体" w:hAnsi="宋体" w:cs="宋体"/>
                <w:color w:val="666666"/>
                <w:kern w:val="2"/>
              </w:rPr>
            </w:pPr>
            <w:r w:rsidRPr="00D15826">
              <w:rPr>
                <w:rFonts w:ascii="宋体" w:eastAsia="宋体" w:hAnsi="宋体" w:cs="宋体" w:hint="eastAsia"/>
                <w:color w:val="666666"/>
                <w:kern w:val="2"/>
              </w:rPr>
              <w:t>（</w:t>
            </w:r>
            <w:r w:rsidR="0031351E">
              <w:rPr>
                <w:rFonts w:ascii="宋体" w:eastAsia="宋体" w:hAnsi="宋体" w:cs="宋体" w:hint="eastAsia"/>
                <w:color w:val="666666"/>
                <w:kern w:val="2"/>
              </w:rPr>
              <w:t>1</w:t>
            </w:r>
            <w:r w:rsidRPr="00D15826">
              <w:rPr>
                <w:rFonts w:ascii="宋体" w:eastAsia="宋体" w:hAnsi="宋体" w:cs="宋体" w:hint="eastAsia"/>
                <w:color w:val="666666"/>
                <w:kern w:val="2"/>
              </w:rPr>
              <w:t>）</w:t>
            </w:r>
            <w:r w:rsidRPr="006A5D17">
              <w:rPr>
                <w:rFonts w:ascii="宋体" w:eastAsia="宋体" w:hAnsi="宋体" w:cs="宋体" w:hint="eastAsia"/>
                <w:color w:val="666666"/>
                <w:kern w:val="2"/>
              </w:rPr>
              <w:t>通过顶岗实习，学生成为企业员工，完全胜任企业岗位要求；</w:t>
            </w:r>
          </w:p>
          <w:p w:rsidR="00106872" w:rsidRPr="006A5D17" w:rsidRDefault="00106872" w:rsidP="006A5D17">
            <w:pPr>
              <w:pStyle w:val="a3"/>
              <w:widowControl/>
              <w:spacing w:beforeAutospacing="0" w:afterAutospacing="0"/>
              <w:ind w:firstLine="482"/>
              <w:rPr>
                <w:rFonts w:ascii="宋体" w:eastAsia="宋体" w:hAnsi="宋体" w:cs="宋体"/>
                <w:color w:val="666666"/>
                <w:kern w:val="2"/>
              </w:rPr>
            </w:pPr>
            <w:r w:rsidRPr="00D15826">
              <w:rPr>
                <w:rFonts w:ascii="宋体" w:eastAsia="宋体" w:hAnsi="宋体" w:cs="宋体" w:hint="eastAsia"/>
                <w:color w:val="666666"/>
                <w:kern w:val="2"/>
              </w:rPr>
              <w:t>（</w:t>
            </w:r>
            <w:r w:rsidR="0031351E">
              <w:rPr>
                <w:rFonts w:ascii="宋体" w:eastAsia="宋体" w:hAnsi="宋体" w:cs="宋体" w:hint="eastAsia"/>
                <w:color w:val="666666"/>
                <w:kern w:val="2"/>
              </w:rPr>
              <w:t>2</w:t>
            </w:r>
            <w:r w:rsidRPr="00D15826">
              <w:rPr>
                <w:rFonts w:ascii="宋体" w:eastAsia="宋体" w:hAnsi="宋体" w:cs="宋体" w:hint="eastAsia"/>
                <w:color w:val="666666"/>
                <w:kern w:val="2"/>
              </w:rPr>
              <w:t>）</w:t>
            </w:r>
            <w:r w:rsidRPr="006A5D17">
              <w:rPr>
                <w:rFonts w:ascii="宋体" w:eastAsia="宋体" w:hAnsi="宋体" w:cs="宋体" w:hint="eastAsia"/>
                <w:color w:val="666666"/>
                <w:kern w:val="2"/>
              </w:rPr>
              <w:t>“现代学徒制试点”工作总结，完善各项制度，形成制度汇编。</w:t>
            </w:r>
          </w:p>
          <w:p w:rsidR="00504446" w:rsidRPr="00504446" w:rsidRDefault="00106872" w:rsidP="00504446">
            <w:pPr>
              <w:pStyle w:val="a3"/>
              <w:widowControl/>
              <w:spacing w:beforeAutospacing="0" w:afterAutospacing="0"/>
              <w:ind w:firstLineChars="200" w:firstLine="480"/>
              <w:rPr>
                <w:rFonts w:ascii="宋体" w:eastAsia="宋体" w:hAnsi="宋体" w:cs="宋体"/>
                <w:color w:val="666666"/>
                <w:kern w:val="2"/>
              </w:rPr>
            </w:pPr>
            <w:r w:rsidRPr="00D15826">
              <w:rPr>
                <w:rFonts w:ascii="宋体" w:eastAsia="宋体" w:hAnsi="宋体" w:cs="宋体" w:hint="eastAsia"/>
                <w:color w:val="666666"/>
                <w:kern w:val="2"/>
              </w:rPr>
              <w:t>（</w:t>
            </w:r>
            <w:r w:rsidR="0031351E" w:rsidRPr="00504446">
              <w:rPr>
                <w:rFonts w:ascii="宋体" w:eastAsia="宋体" w:hAnsi="宋体" w:cs="宋体" w:hint="eastAsia"/>
                <w:color w:val="666666"/>
                <w:kern w:val="2"/>
              </w:rPr>
              <w:t>3</w:t>
            </w:r>
            <w:r w:rsidRPr="00D15826">
              <w:rPr>
                <w:rFonts w:ascii="宋体" w:eastAsia="宋体" w:hAnsi="宋体" w:cs="宋体" w:hint="eastAsia"/>
                <w:color w:val="666666"/>
                <w:kern w:val="2"/>
              </w:rPr>
              <w:t>）</w:t>
            </w:r>
            <w:r w:rsidR="00393649" w:rsidRPr="00504446">
              <w:rPr>
                <w:rFonts w:ascii="宋体" w:eastAsia="宋体" w:hAnsi="宋体" w:cs="宋体" w:hint="eastAsia"/>
                <w:color w:val="666666"/>
                <w:kern w:val="2"/>
              </w:rPr>
              <w:t>完成经验总结。</w:t>
            </w:r>
          </w:p>
          <w:p w:rsidR="00257580" w:rsidRPr="00504446" w:rsidRDefault="00106872" w:rsidP="00504446">
            <w:pPr>
              <w:pStyle w:val="a3"/>
              <w:widowControl/>
              <w:spacing w:beforeAutospacing="0" w:afterAutospacing="0"/>
              <w:ind w:firstLineChars="200" w:firstLine="480"/>
              <w:rPr>
                <w:rFonts w:ascii="宋体" w:eastAsia="宋体" w:hAnsi="宋体" w:cs="宋体"/>
                <w:color w:val="666666"/>
                <w:kern w:val="2"/>
              </w:rPr>
            </w:pPr>
            <w:r w:rsidRPr="00D15826">
              <w:rPr>
                <w:rFonts w:ascii="宋体" w:eastAsia="宋体" w:hAnsi="宋体" w:cs="宋体" w:hint="eastAsia"/>
                <w:color w:val="666666"/>
                <w:kern w:val="2"/>
              </w:rPr>
              <w:t>（4）</w:t>
            </w:r>
            <w:r w:rsidR="00393649" w:rsidRPr="006A5D17">
              <w:rPr>
                <w:rFonts w:ascii="宋体" w:eastAsia="宋体" w:hAnsi="宋体" w:cs="宋体" w:hint="eastAsia"/>
                <w:color w:val="666666"/>
                <w:kern w:val="2"/>
              </w:rPr>
              <w:t>形成材料。</w:t>
            </w:r>
          </w:p>
          <w:p w:rsidR="00257580" w:rsidRPr="006A5D17" w:rsidRDefault="00106872" w:rsidP="00504446">
            <w:pPr>
              <w:pStyle w:val="a3"/>
              <w:widowControl/>
              <w:spacing w:beforeAutospacing="0" w:afterAutospacing="0"/>
              <w:ind w:firstLineChars="200" w:firstLine="480"/>
              <w:rPr>
                <w:rFonts w:ascii="宋体" w:eastAsia="宋体" w:hAnsi="宋体" w:cs="宋体"/>
                <w:color w:val="666666"/>
                <w:kern w:val="2"/>
              </w:rPr>
            </w:pPr>
            <w:r w:rsidRPr="00D15826">
              <w:rPr>
                <w:rFonts w:ascii="宋体" w:eastAsia="宋体" w:hAnsi="宋体" w:cs="宋体" w:hint="eastAsia"/>
                <w:color w:val="666666"/>
                <w:kern w:val="2"/>
              </w:rPr>
              <w:t>（</w:t>
            </w:r>
            <w:r w:rsidR="0031351E">
              <w:rPr>
                <w:rFonts w:ascii="宋体" w:eastAsia="宋体" w:hAnsi="宋体" w:cs="宋体" w:hint="eastAsia"/>
                <w:color w:val="666666"/>
                <w:kern w:val="2"/>
              </w:rPr>
              <w:t>5</w:t>
            </w:r>
            <w:r w:rsidRPr="00D15826">
              <w:rPr>
                <w:rFonts w:ascii="宋体" w:eastAsia="宋体" w:hAnsi="宋体" w:cs="宋体" w:hint="eastAsia"/>
                <w:color w:val="666666"/>
                <w:kern w:val="2"/>
              </w:rPr>
              <w:t>）</w:t>
            </w:r>
            <w:r w:rsidR="00393649" w:rsidRPr="006A5D17">
              <w:rPr>
                <w:rFonts w:ascii="宋体" w:eastAsia="宋体" w:hAnsi="宋体" w:cs="宋体" w:hint="eastAsia"/>
                <w:color w:val="666666"/>
                <w:kern w:val="2"/>
              </w:rPr>
              <w:t>上报成果。</w:t>
            </w:r>
          </w:p>
        </w:tc>
      </w:tr>
    </w:tbl>
    <w:p w:rsidR="005B4B88" w:rsidRDefault="00985F42" w:rsidP="00393649">
      <w:pPr>
        <w:rPr>
          <w:rFonts w:ascii="黑体" w:eastAsia="黑体" w:hAnsi="宋体" w:cs="黑体"/>
          <w:color w:val="666666"/>
          <w:sz w:val="28"/>
          <w:szCs w:val="28"/>
        </w:rPr>
      </w:pPr>
      <w:r>
        <w:rPr>
          <w:rFonts w:ascii="黑体" w:eastAsia="黑体" w:hAnsi="宋体" w:cs="黑体" w:hint="eastAsia"/>
          <w:color w:val="666666"/>
          <w:sz w:val="28"/>
          <w:szCs w:val="28"/>
        </w:rPr>
        <w:lastRenderedPageBreak/>
        <w:t>四</w:t>
      </w:r>
      <w:r w:rsidR="00393649">
        <w:rPr>
          <w:rFonts w:ascii="黑体" w:eastAsia="黑体" w:hAnsi="宋体" w:cs="黑体"/>
          <w:color w:val="666666"/>
          <w:sz w:val="28"/>
          <w:szCs w:val="28"/>
        </w:rPr>
        <w:t>、重点建设项目进度表</w:t>
      </w:r>
    </w:p>
    <w:tbl>
      <w:tblPr>
        <w:tblStyle w:val="a4"/>
        <w:tblW w:w="8522" w:type="dxa"/>
        <w:tblLayout w:type="fixed"/>
        <w:tblLook w:val="04A0" w:firstRow="1" w:lastRow="0" w:firstColumn="1" w:lastColumn="0" w:noHBand="0" w:noVBand="1"/>
      </w:tblPr>
      <w:tblGrid>
        <w:gridCol w:w="699"/>
        <w:gridCol w:w="2141"/>
        <w:gridCol w:w="1521"/>
        <w:gridCol w:w="1417"/>
        <w:gridCol w:w="1323"/>
        <w:gridCol w:w="1421"/>
      </w:tblGrid>
      <w:tr w:rsidR="005B4B88" w:rsidTr="00242B1D">
        <w:trPr>
          <w:trHeight w:val="476"/>
        </w:trPr>
        <w:tc>
          <w:tcPr>
            <w:tcW w:w="2840" w:type="dxa"/>
            <w:gridSpan w:val="2"/>
          </w:tcPr>
          <w:p w:rsidR="005B4B88" w:rsidRDefault="00DE1543" w:rsidP="00393649">
            <w:pPr>
              <w:rPr>
                <w:rFonts w:ascii="黑体" w:eastAsia="黑体" w:hAnsi="宋体" w:cs="黑体"/>
                <w:color w:val="666666"/>
                <w:sz w:val="28"/>
                <w:szCs w:val="28"/>
              </w:rPr>
            </w:pPr>
            <w:r>
              <w:rPr>
                <w:rFonts w:ascii="宋体" w:eastAsia="宋体" w:hAnsi="宋体" w:cs="宋体" w:hint="eastAsia"/>
                <w:color w:val="666666"/>
                <w:sz w:val="24"/>
              </w:rPr>
              <w:t xml:space="preserve">      </w:t>
            </w:r>
            <w:r w:rsidR="00393649">
              <w:rPr>
                <w:rFonts w:ascii="宋体" w:eastAsia="宋体" w:hAnsi="宋体" w:cs="宋体" w:hint="eastAsia"/>
                <w:color w:val="666666"/>
                <w:sz w:val="24"/>
              </w:rPr>
              <w:t>建设内容</w:t>
            </w:r>
          </w:p>
        </w:tc>
        <w:tc>
          <w:tcPr>
            <w:tcW w:w="1521"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预期目标</w:t>
            </w:r>
          </w:p>
        </w:tc>
        <w:tc>
          <w:tcPr>
            <w:tcW w:w="1417"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主要措施</w:t>
            </w:r>
          </w:p>
        </w:tc>
        <w:tc>
          <w:tcPr>
            <w:tcW w:w="1323"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完成时间</w:t>
            </w:r>
          </w:p>
        </w:tc>
        <w:tc>
          <w:tcPr>
            <w:tcW w:w="1421"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验收点</w:t>
            </w:r>
          </w:p>
        </w:tc>
      </w:tr>
      <w:tr w:rsidR="005B4B88" w:rsidTr="00615BF7">
        <w:trPr>
          <w:trHeight w:val="1289"/>
        </w:trPr>
        <w:tc>
          <w:tcPr>
            <w:tcW w:w="699" w:type="dxa"/>
            <w:vMerge w:val="restart"/>
          </w:tcPr>
          <w:p w:rsidR="00B61228" w:rsidRPr="00524E72" w:rsidRDefault="00B61228" w:rsidP="00393649">
            <w:pPr>
              <w:rPr>
                <w:rFonts w:ascii="宋体" w:eastAsia="宋体" w:hAnsi="宋体" w:cs="宋体"/>
                <w:color w:val="666666"/>
                <w:sz w:val="24"/>
              </w:rPr>
            </w:pPr>
          </w:p>
          <w:p w:rsidR="00B61228" w:rsidRPr="00524E72" w:rsidRDefault="00B61228" w:rsidP="00393649">
            <w:pPr>
              <w:rPr>
                <w:rFonts w:ascii="宋体" w:eastAsia="宋体" w:hAnsi="宋体" w:cs="宋体"/>
                <w:color w:val="666666"/>
                <w:sz w:val="24"/>
              </w:rPr>
            </w:pPr>
          </w:p>
          <w:p w:rsidR="00B61228" w:rsidRPr="00524E72" w:rsidRDefault="00B61228" w:rsidP="00393649">
            <w:pPr>
              <w:rPr>
                <w:rFonts w:ascii="宋体" w:eastAsia="宋体" w:hAnsi="宋体" w:cs="宋体"/>
                <w:color w:val="666666"/>
                <w:sz w:val="24"/>
              </w:rPr>
            </w:pPr>
          </w:p>
          <w:p w:rsidR="005B4B88" w:rsidRPr="00524E72" w:rsidRDefault="00393649" w:rsidP="00393649">
            <w:pPr>
              <w:rPr>
                <w:rFonts w:ascii="黑体" w:eastAsia="黑体" w:hAnsi="宋体" w:cs="黑体"/>
                <w:color w:val="666666"/>
                <w:sz w:val="24"/>
              </w:rPr>
            </w:pPr>
            <w:r w:rsidRPr="00524E72">
              <w:rPr>
                <w:rFonts w:ascii="宋体" w:eastAsia="宋体" w:hAnsi="宋体" w:cs="宋体" w:hint="eastAsia"/>
                <w:color w:val="666666"/>
                <w:sz w:val="24"/>
              </w:rPr>
              <w:t>推进招生招工一体化</w:t>
            </w:r>
          </w:p>
        </w:tc>
        <w:tc>
          <w:tcPr>
            <w:tcW w:w="2141" w:type="dxa"/>
          </w:tcPr>
          <w:p w:rsidR="005B4B88" w:rsidRPr="00524E72" w:rsidRDefault="00807962" w:rsidP="00393649">
            <w:pPr>
              <w:rPr>
                <w:rFonts w:ascii="黑体" w:eastAsia="黑体" w:hAnsi="宋体" w:cs="黑体"/>
                <w:color w:val="666666"/>
                <w:sz w:val="24"/>
              </w:rPr>
            </w:pPr>
            <w:r w:rsidRPr="00524E72">
              <w:rPr>
                <w:rFonts w:ascii="宋体" w:eastAsia="宋体" w:hAnsi="宋体" w:cs="宋体" w:hint="eastAsia"/>
                <w:color w:val="666666"/>
                <w:kern w:val="0"/>
                <w:sz w:val="24"/>
              </w:rPr>
              <w:t>签订校企合作协议，制定校企联合招生计划</w:t>
            </w:r>
          </w:p>
        </w:tc>
        <w:tc>
          <w:tcPr>
            <w:tcW w:w="1521" w:type="dxa"/>
          </w:tcPr>
          <w:p w:rsidR="005B4B88" w:rsidRPr="00A534C8" w:rsidRDefault="00807962" w:rsidP="00A534C8">
            <w:pPr>
              <w:widowControl/>
              <w:spacing w:after="100" w:afterAutospacing="1" w:line="270" w:lineRule="atLeast"/>
              <w:jc w:val="left"/>
              <w:rPr>
                <w:rFonts w:ascii="Verdana" w:eastAsia="宋体" w:hAnsi="Verdana" w:cs="宋体"/>
                <w:color w:val="666666"/>
                <w:kern w:val="0"/>
                <w:sz w:val="24"/>
              </w:rPr>
            </w:pPr>
            <w:r w:rsidRPr="00524E72">
              <w:rPr>
                <w:rFonts w:ascii="宋体" w:eastAsia="宋体" w:hAnsi="宋体" w:cs="宋体" w:hint="eastAsia"/>
                <w:color w:val="666666"/>
                <w:kern w:val="0"/>
                <w:sz w:val="24"/>
              </w:rPr>
              <w:t>数控专业学徒的基本条件；</w:t>
            </w:r>
            <w:r w:rsidR="00C06054">
              <w:rPr>
                <w:rFonts w:ascii="宋体" w:eastAsia="宋体" w:hAnsi="宋体" w:cs="宋体" w:hint="eastAsia"/>
                <w:color w:val="666666"/>
                <w:kern w:val="0"/>
                <w:sz w:val="24"/>
              </w:rPr>
              <w:t>是</w:t>
            </w:r>
          </w:p>
        </w:tc>
        <w:tc>
          <w:tcPr>
            <w:tcW w:w="1417" w:type="dxa"/>
          </w:tcPr>
          <w:p w:rsidR="005B4B88" w:rsidRPr="00524E72" w:rsidRDefault="00393649" w:rsidP="00393649">
            <w:pPr>
              <w:rPr>
                <w:rFonts w:ascii="黑体" w:eastAsia="黑体" w:hAnsi="宋体" w:cs="黑体"/>
                <w:color w:val="666666"/>
                <w:sz w:val="24"/>
              </w:rPr>
            </w:pPr>
            <w:r w:rsidRPr="00524E72">
              <w:rPr>
                <w:rFonts w:ascii="宋体" w:eastAsia="宋体" w:hAnsi="宋体" w:cs="宋体" w:hint="eastAsia"/>
                <w:color w:val="666666"/>
                <w:sz w:val="24"/>
              </w:rPr>
              <w:t>学校与企业一起研究，共同实施</w:t>
            </w:r>
          </w:p>
        </w:tc>
        <w:tc>
          <w:tcPr>
            <w:tcW w:w="1323" w:type="dxa"/>
          </w:tcPr>
          <w:p w:rsidR="005B4B88" w:rsidRPr="00524E72" w:rsidRDefault="00393649" w:rsidP="00393649">
            <w:pPr>
              <w:rPr>
                <w:rFonts w:ascii="黑体" w:eastAsia="黑体" w:hAnsi="宋体" w:cs="黑体"/>
                <w:color w:val="666666"/>
                <w:sz w:val="24"/>
              </w:rPr>
            </w:pPr>
            <w:r w:rsidRPr="00524E72">
              <w:rPr>
                <w:rFonts w:ascii="宋体" w:eastAsia="宋体" w:hAnsi="宋体" w:cs="宋体" w:hint="eastAsia"/>
                <w:color w:val="666666"/>
                <w:sz w:val="24"/>
              </w:rPr>
              <w:t>2016年4月</w:t>
            </w:r>
          </w:p>
        </w:tc>
        <w:tc>
          <w:tcPr>
            <w:tcW w:w="1421" w:type="dxa"/>
          </w:tcPr>
          <w:p w:rsidR="005B4B88" w:rsidRPr="00524E72" w:rsidRDefault="00AE54E2" w:rsidP="00393649">
            <w:pPr>
              <w:rPr>
                <w:rFonts w:ascii="宋体" w:eastAsia="宋体" w:hAnsi="宋体" w:cs="宋体"/>
                <w:color w:val="666666"/>
                <w:kern w:val="0"/>
                <w:sz w:val="24"/>
              </w:rPr>
            </w:pPr>
            <w:proofErr w:type="gramStart"/>
            <w:r w:rsidRPr="00524E72">
              <w:rPr>
                <w:rFonts w:ascii="宋体" w:eastAsia="宋体" w:hAnsi="宋体" w:cs="宋体" w:hint="eastAsia"/>
                <w:color w:val="666666"/>
                <w:kern w:val="0"/>
                <w:sz w:val="24"/>
              </w:rPr>
              <w:t>入企调研</w:t>
            </w:r>
            <w:proofErr w:type="gramEnd"/>
            <w:r w:rsidR="00D57C55" w:rsidRPr="00524E72">
              <w:rPr>
                <w:rFonts w:ascii="宋体" w:eastAsia="宋体" w:hAnsi="宋体" w:cs="宋体" w:hint="eastAsia"/>
                <w:color w:val="666666"/>
                <w:kern w:val="0"/>
                <w:sz w:val="24"/>
              </w:rPr>
              <w:t>、</w:t>
            </w:r>
          </w:p>
          <w:p w:rsidR="00AE54E2" w:rsidRPr="00524E72" w:rsidRDefault="00AE54E2" w:rsidP="00393649">
            <w:pPr>
              <w:rPr>
                <w:rFonts w:ascii="黑体" w:eastAsia="黑体" w:hAnsi="宋体" w:cs="黑体"/>
                <w:color w:val="666666"/>
                <w:sz w:val="24"/>
              </w:rPr>
            </w:pPr>
            <w:r w:rsidRPr="00524E72">
              <w:rPr>
                <w:rFonts w:ascii="宋体" w:eastAsia="宋体" w:hAnsi="宋体" w:cs="宋体" w:hint="eastAsia"/>
                <w:color w:val="666666"/>
                <w:kern w:val="0"/>
                <w:sz w:val="24"/>
              </w:rPr>
              <w:t>签订协议</w:t>
            </w:r>
          </w:p>
        </w:tc>
      </w:tr>
      <w:tr w:rsidR="005B4B88" w:rsidTr="00615BF7">
        <w:tc>
          <w:tcPr>
            <w:tcW w:w="699" w:type="dxa"/>
            <w:vMerge/>
          </w:tcPr>
          <w:p w:rsidR="005B4B88" w:rsidRPr="00524E72" w:rsidRDefault="005B4B88" w:rsidP="00393649">
            <w:pPr>
              <w:rPr>
                <w:rFonts w:ascii="黑体" w:eastAsia="黑体" w:hAnsi="宋体" w:cs="黑体"/>
                <w:color w:val="666666"/>
                <w:sz w:val="24"/>
              </w:rPr>
            </w:pPr>
          </w:p>
        </w:tc>
        <w:tc>
          <w:tcPr>
            <w:tcW w:w="2141" w:type="dxa"/>
          </w:tcPr>
          <w:p w:rsidR="005B4B88" w:rsidRPr="00524E72" w:rsidRDefault="005E4F16" w:rsidP="00393649">
            <w:pPr>
              <w:rPr>
                <w:rFonts w:ascii="黑体" w:eastAsia="黑体" w:hAnsi="宋体" w:cs="黑体"/>
                <w:color w:val="666666"/>
                <w:sz w:val="24"/>
              </w:rPr>
            </w:pPr>
            <w:r w:rsidRPr="00524E72">
              <w:rPr>
                <w:rFonts w:ascii="宋体" w:eastAsia="宋体" w:hAnsi="宋体" w:cs="宋体" w:hint="eastAsia"/>
                <w:color w:val="666666"/>
                <w:kern w:val="0"/>
                <w:sz w:val="24"/>
              </w:rPr>
              <w:t>制定联合招生工作办法，进行笔试面试</w:t>
            </w:r>
          </w:p>
        </w:tc>
        <w:tc>
          <w:tcPr>
            <w:tcW w:w="1521" w:type="dxa"/>
          </w:tcPr>
          <w:p w:rsidR="005B4B88" w:rsidRPr="00524E72" w:rsidRDefault="005E4F16" w:rsidP="00393649">
            <w:pPr>
              <w:rPr>
                <w:rFonts w:ascii="黑体" w:eastAsia="黑体" w:hAnsi="宋体" w:cs="黑体"/>
                <w:color w:val="666666"/>
                <w:sz w:val="24"/>
              </w:rPr>
            </w:pPr>
            <w:r w:rsidRPr="00524E72">
              <w:rPr>
                <w:rFonts w:ascii="宋体" w:eastAsia="宋体" w:hAnsi="宋体" w:cs="宋体" w:hint="eastAsia"/>
                <w:color w:val="666666"/>
                <w:kern w:val="0"/>
                <w:sz w:val="24"/>
              </w:rPr>
              <w:t>录取50名学徒</w:t>
            </w:r>
          </w:p>
        </w:tc>
        <w:tc>
          <w:tcPr>
            <w:tcW w:w="1417" w:type="dxa"/>
          </w:tcPr>
          <w:p w:rsidR="005E4F16" w:rsidRPr="00524E72" w:rsidRDefault="005E4F16" w:rsidP="005E4F16">
            <w:pPr>
              <w:widowControl/>
              <w:spacing w:after="100" w:afterAutospacing="1" w:line="270" w:lineRule="atLeast"/>
              <w:jc w:val="left"/>
              <w:rPr>
                <w:rFonts w:ascii="Verdana" w:eastAsia="宋体" w:hAnsi="Verdana" w:cs="宋体"/>
                <w:color w:val="666666"/>
                <w:kern w:val="0"/>
                <w:sz w:val="24"/>
              </w:rPr>
            </w:pPr>
            <w:r w:rsidRPr="00524E72">
              <w:rPr>
                <w:rFonts w:ascii="宋体" w:eastAsia="宋体" w:hAnsi="宋体" w:cs="宋体" w:hint="eastAsia"/>
                <w:color w:val="666666"/>
                <w:kern w:val="0"/>
                <w:sz w:val="24"/>
              </w:rPr>
              <w:t>联合制定考试内容；</w:t>
            </w:r>
          </w:p>
          <w:p w:rsidR="005B4B88" w:rsidRPr="00524E72" w:rsidRDefault="005B4B88" w:rsidP="00393649">
            <w:pPr>
              <w:rPr>
                <w:rFonts w:ascii="黑体" w:eastAsia="黑体" w:hAnsi="宋体" w:cs="黑体"/>
                <w:color w:val="666666"/>
                <w:sz w:val="24"/>
              </w:rPr>
            </w:pPr>
          </w:p>
        </w:tc>
        <w:tc>
          <w:tcPr>
            <w:tcW w:w="1323" w:type="dxa"/>
          </w:tcPr>
          <w:p w:rsidR="005B4B88" w:rsidRPr="00524E72" w:rsidRDefault="00393649" w:rsidP="00393649">
            <w:pPr>
              <w:rPr>
                <w:rFonts w:ascii="黑体" w:eastAsia="黑体" w:hAnsi="宋体" w:cs="黑体"/>
                <w:color w:val="666666"/>
                <w:sz w:val="24"/>
              </w:rPr>
            </w:pPr>
            <w:r w:rsidRPr="00524E72">
              <w:rPr>
                <w:rFonts w:ascii="宋体" w:eastAsia="宋体" w:hAnsi="宋体" w:cs="宋体" w:hint="eastAsia"/>
                <w:color w:val="666666"/>
                <w:sz w:val="24"/>
              </w:rPr>
              <w:t>2016年8月</w:t>
            </w:r>
          </w:p>
        </w:tc>
        <w:tc>
          <w:tcPr>
            <w:tcW w:w="1421" w:type="dxa"/>
          </w:tcPr>
          <w:p w:rsidR="005B4B88" w:rsidRPr="00524E72" w:rsidRDefault="009F725A" w:rsidP="00393649">
            <w:pPr>
              <w:rPr>
                <w:rFonts w:ascii="黑体" w:eastAsia="黑体" w:hAnsi="宋体" w:cs="黑体"/>
                <w:color w:val="666666"/>
                <w:sz w:val="24"/>
              </w:rPr>
            </w:pPr>
            <w:r>
              <w:rPr>
                <w:rFonts w:ascii="宋体" w:eastAsia="宋体" w:hAnsi="宋体" w:cs="宋体" w:hint="eastAsia"/>
                <w:color w:val="666666"/>
                <w:kern w:val="0"/>
                <w:sz w:val="24"/>
              </w:rPr>
              <w:t>组织笔试、面试</w:t>
            </w:r>
          </w:p>
        </w:tc>
      </w:tr>
      <w:tr w:rsidR="005B4B88" w:rsidTr="00615BF7">
        <w:trPr>
          <w:trHeight w:val="999"/>
        </w:trPr>
        <w:tc>
          <w:tcPr>
            <w:tcW w:w="699" w:type="dxa"/>
            <w:vMerge/>
          </w:tcPr>
          <w:p w:rsidR="005B4B88" w:rsidRPr="00524E72" w:rsidRDefault="005B4B88" w:rsidP="00393649">
            <w:pPr>
              <w:rPr>
                <w:rFonts w:ascii="黑体" w:eastAsia="黑体" w:hAnsi="宋体" w:cs="黑体"/>
                <w:color w:val="666666"/>
                <w:sz w:val="24"/>
              </w:rPr>
            </w:pPr>
          </w:p>
        </w:tc>
        <w:tc>
          <w:tcPr>
            <w:tcW w:w="2141" w:type="dxa"/>
          </w:tcPr>
          <w:p w:rsidR="005B4B88" w:rsidRPr="00524E72" w:rsidRDefault="00504EA8" w:rsidP="00393649">
            <w:pPr>
              <w:rPr>
                <w:rFonts w:ascii="黑体" w:eastAsia="黑体" w:hAnsi="宋体" w:cs="黑体"/>
                <w:color w:val="666666"/>
                <w:sz w:val="24"/>
              </w:rPr>
            </w:pPr>
            <w:r w:rsidRPr="00524E72">
              <w:rPr>
                <w:rFonts w:ascii="宋体" w:eastAsia="宋体" w:hAnsi="宋体" w:cs="宋体" w:hint="eastAsia"/>
                <w:color w:val="666666"/>
                <w:kern w:val="0"/>
                <w:sz w:val="24"/>
              </w:rPr>
              <w:t>学校、学生、企业</w:t>
            </w:r>
            <w:proofErr w:type="gramStart"/>
            <w:r w:rsidRPr="00524E72">
              <w:rPr>
                <w:rFonts w:ascii="宋体" w:eastAsia="宋体" w:hAnsi="宋体" w:cs="宋体" w:hint="eastAsia"/>
                <w:color w:val="666666"/>
                <w:kern w:val="0"/>
                <w:sz w:val="24"/>
              </w:rPr>
              <w:t>签定</w:t>
            </w:r>
            <w:proofErr w:type="gramEnd"/>
            <w:r w:rsidRPr="00524E72">
              <w:rPr>
                <w:rFonts w:ascii="宋体" w:eastAsia="宋体" w:hAnsi="宋体" w:cs="宋体" w:hint="eastAsia"/>
                <w:color w:val="666666"/>
                <w:kern w:val="0"/>
                <w:sz w:val="24"/>
              </w:rPr>
              <w:t>三方协议书</w:t>
            </w:r>
          </w:p>
        </w:tc>
        <w:tc>
          <w:tcPr>
            <w:tcW w:w="1521" w:type="dxa"/>
          </w:tcPr>
          <w:p w:rsidR="005B4B88" w:rsidRPr="00524E72" w:rsidRDefault="00504EA8" w:rsidP="00393649">
            <w:pPr>
              <w:rPr>
                <w:rFonts w:ascii="黑体" w:eastAsia="黑体" w:hAnsi="宋体" w:cs="黑体"/>
                <w:color w:val="666666"/>
                <w:sz w:val="24"/>
              </w:rPr>
            </w:pPr>
            <w:r w:rsidRPr="00524E72">
              <w:rPr>
                <w:rFonts w:ascii="宋体" w:eastAsia="宋体" w:hAnsi="宋体" w:cs="宋体" w:hint="eastAsia"/>
                <w:color w:val="666666"/>
                <w:kern w:val="0"/>
                <w:sz w:val="24"/>
              </w:rPr>
              <w:t>完成协议签订</w:t>
            </w:r>
          </w:p>
        </w:tc>
        <w:tc>
          <w:tcPr>
            <w:tcW w:w="1417" w:type="dxa"/>
          </w:tcPr>
          <w:p w:rsidR="005B4B88" w:rsidRPr="00524E72" w:rsidRDefault="00504EA8" w:rsidP="00504EA8">
            <w:pPr>
              <w:rPr>
                <w:rFonts w:ascii="黑体" w:eastAsia="黑体" w:hAnsi="宋体" w:cs="黑体"/>
                <w:color w:val="666666"/>
                <w:sz w:val="24"/>
              </w:rPr>
            </w:pPr>
            <w:r w:rsidRPr="00524E72">
              <w:rPr>
                <w:rFonts w:ascii="宋体" w:eastAsia="宋体" w:hAnsi="宋体" w:cs="宋体" w:hint="eastAsia"/>
                <w:color w:val="666666"/>
                <w:kern w:val="0"/>
                <w:sz w:val="24"/>
              </w:rPr>
              <w:t>组织签字仪式</w:t>
            </w:r>
          </w:p>
        </w:tc>
        <w:tc>
          <w:tcPr>
            <w:tcW w:w="1323" w:type="dxa"/>
          </w:tcPr>
          <w:p w:rsidR="005B4B88" w:rsidRPr="00524E72" w:rsidRDefault="00393649" w:rsidP="00393649">
            <w:pPr>
              <w:rPr>
                <w:rFonts w:ascii="黑体" w:eastAsia="黑体" w:hAnsi="宋体" w:cs="黑体"/>
                <w:color w:val="666666"/>
                <w:sz w:val="24"/>
              </w:rPr>
            </w:pPr>
            <w:r w:rsidRPr="00524E72">
              <w:rPr>
                <w:rFonts w:ascii="宋体" w:eastAsia="宋体" w:hAnsi="宋体" w:cs="宋体" w:hint="eastAsia"/>
                <w:color w:val="666666"/>
                <w:sz w:val="24"/>
              </w:rPr>
              <w:t>2016年9月</w:t>
            </w:r>
          </w:p>
        </w:tc>
        <w:tc>
          <w:tcPr>
            <w:tcW w:w="1421" w:type="dxa"/>
          </w:tcPr>
          <w:p w:rsidR="005B4B88" w:rsidRPr="00524E72" w:rsidRDefault="00674ADA" w:rsidP="00393649">
            <w:pPr>
              <w:rPr>
                <w:rFonts w:ascii="黑体" w:eastAsia="黑体" w:hAnsi="宋体" w:cs="黑体"/>
                <w:color w:val="666666"/>
                <w:sz w:val="24"/>
              </w:rPr>
            </w:pPr>
            <w:r w:rsidRPr="00524E72">
              <w:rPr>
                <w:rFonts w:ascii="宋体" w:eastAsia="宋体" w:hAnsi="宋体" w:cs="宋体" w:hint="eastAsia"/>
                <w:color w:val="666666"/>
                <w:sz w:val="24"/>
              </w:rPr>
              <w:t>图片、影视资料</w:t>
            </w:r>
          </w:p>
        </w:tc>
      </w:tr>
      <w:tr w:rsidR="001079FC" w:rsidRPr="000E0B9B" w:rsidTr="00615BF7">
        <w:trPr>
          <w:trHeight w:val="2530"/>
        </w:trPr>
        <w:tc>
          <w:tcPr>
            <w:tcW w:w="699" w:type="dxa"/>
            <w:vMerge w:val="restart"/>
          </w:tcPr>
          <w:p w:rsidR="001079FC" w:rsidRDefault="001079FC" w:rsidP="00393649">
            <w:pPr>
              <w:rPr>
                <w:rFonts w:ascii="宋体" w:eastAsia="宋体" w:hAnsi="宋体" w:cs="宋体"/>
                <w:color w:val="666666"/>
                <w:sz w:val="24"/>
              </w:rPr>
            </w:pPr>
          </w:p>
          <w:p w:rsidR="002D2697" w:rsidRDefault="002D2697" w:rsidP="00393649">
            <w:pPr>
              <w:rPr>
                <w:rFonts w:ascii="宋体" w:eastAsia="宋体" w:hAnsi="宋体" w:cs="宋体"/>
                <w:color w:val="666666"/>
                <w:sz w:val="24"/>
              </w:rPr>
            </w:pPr>
          </w:p>
          <w:p w:rsidR="002D2697" w:rsidRDefault="002D2697" w:rsidP="00393649">
            <w:pPr>
              <w:rPr>
                <w:rFonts w:ascii="宋体" w:eastAsia="宋体" w:hAnsi="宋体" w:cs="宋体"/>
                <w:color w:val="666666"/>
                <w:sz w:val="24"/>
              </w:rPr>
            </w:pPr>
          </w:p>
          <w:p w:rsidR="002D2697" w:rsidRDefault="002D2697" w:rsidP="00393649">
            <w:pPr>
              <w:rPr>
                <w:rFonts w:ascii="宋体" w:eastAsia="宋体" w:hAnsi="宋体" w:cs="宋体"/>
                <w:color w:val="666666"/>
                <w:sz w:val="24"/>
              </w:rPr>
            </w:pPr>
          </w:p>
          <w:p w:rsidR="002D2697" w:rsidRDefault="002D2697" w:rsidP="00393649">
            <w:pPr>
              <w:rPr>
                <w:rFonts w:ascii="宋体" w:eastAsia="宋体" w:hAnsi="宋体" w:cs="宋体"/>
                <w:color w:val="666666"/>
                <w:sz w:val="24"/>
              </w:rPr>
            </w:pPr>
          </w:p>
          <w:p w:rsidR="001079FC" w:rsidRDefault="001079FC" w:rsidP="00393649">
            <w:pPr>
              <w:rPr>
                <w:rFonts w:ascii="黑体" w:eastAsia="黑体" w:hAnsi="宋体" w:cs="黑体"/>
                <w:color w:val="666666"/>
                <w:sz w:val="28"/>
                <w:szCs w:val="28"/>
              </w:rPr>
            </w:pPr>
            <w:r>
              <w:rPr>
                <w:rFonts w:ascii="宋体" w:eastAsia="宋体" w:hAnsi="宋体" w:cs="宋体" w:hint="eastAsia"/>
                <w:color w:val="666666"/>
                <w:sz w:val="24"/>
              </w:rPr>
              <w:t>改革校企一体化人才培养模式</w:t>
            </w:r>
          </w:p>
        </w:tc>
        <w:tc>
          <w:tcPr>
            <w:tcW w:w="2141" w:type="dxa"/>
          </w:tcPr>
          <w:p w:rsidR="001079FC" w:rsidRPr="000E0B9B" w:rsidRDefault="001079FC" w:rsidP="00393649">
            <w:pPr>
              <w:rPr>
                <w:rFonts w:ascii="宋体" w:eastAsia="宋体" w:hAnsi="宋体" w:cs="宋体"/>
                <w:color w:val="666666"/>
                <w:kern w:val="0"/>
                <w:sz w:val="24"/>
              </w:rPr>
            </w:pPr>
            <w:r w:rsidRPr="000E0B9B">
              <w:rPr>
                <w:rFonts w:ascii="宋体" w:eastAsia="宋体" w:hAnsi="宋体" w:cs="宋体" w:hint="eastAsia"/>
                <w:color w:val="666666"/>
                <w:kern w:val="0"/>
                <w:sz w:val="24"/>
              </w:rPr>
              <w:t>制定现代学徒</w:t>
            </w:r>
            <w:proofErr w:type="gramStart"/>
            <w:r w:rsidRPr="000E0B9B">
              <w:rPr>
                <w:rFonts w:ascii="宋体" w:eastAsia="宋体" w:hAnsi="宋体" w:cs="宋体" w:hint="eastAsia"/>
                <w:color w:val="666666"/>
                <w:kern w:val="0"/>
                <w:sz w:val="24"/>
              </w:rPr>
              <w:t>制人才</w:t>
            </w:r>
            <w:proofErr w:type="gramEnd"/>
            <w:r w:rsidRPr="000E0B9B">
              <w:rPr>
                <w:rFonts w:ascii="宋体" w:eastAsia="宋体" w:hAnsi="宋体" w:cs="宋体" w:hint="eastAsia"/>
                <w:color w:val="666666"/>
                <w:kern w:val="0"/>
                <w:sz w:val="24"/>
              </w:rPr>
              <w:t>培养方案</w:t>
            </w:r>
          </w:p>
        </w:tc>
        <w:tc>
          <w:tcPr>
            <w:tcW w:w="1521" w:type="dxa"/>
          </w:tcPr>
          <w:p w:rsidR="001079FC" w:rsidRDefault="001079FC" w:rsidP="00393649">
            <w:pPr>
              <w:rPr>
                <w:rFonts w:ascii="宋体" w:eastAsia="宋体" w:hAnsi="宋体" w:cs="宋体"/>
                <w:color w:val="666666"/>
                <w:kern w:val="0"/>
                <w:sz w:val="24"/>
              </w:rPr>
            </w:pPr>
            <w:r w:rsidRPr="000E0B9B">
              <w:rPr>
                <w:rFonts w:ascii="宋体" w:eastAsia="宋体" w:hAnsi="宋体" w:cs="宋体" w:hint="eastAsia"/>
                <w:color w:val="666666"/>
                <w:kern w:val="0"/>
                <w:sz w:val="24"/>
              </w:rPr>
              <w:t>实施“四递进、五对接”的产学研相结合的培养模式</w:t>
            </w:r>
          </w:p>
          <w:p w:rsidR="001079FC" w:rsidRDefault="001079FC" w:rsidP="00393649">
            <w:pPr>
              <w:rPr>
                <w:rFonts w:ascii="宋体" w:eastAsia="宋体" w:hAnsi="宋体" w:cs="宋体"/>
                <w:color w:val="666666"/>
                <w:kern w:val="0"/>
                <w:sz w:val="24"/>
              </w:rPr>
            </w:pPr>
          </w:p>
          <w:p w:rsidR="001079FC" w:rsidRDefault="001079FC" w:rsidP="00393649">
            <w:pPr>
              <w:rPr>
                <w:rFonts w:ascii="宋体" w:eastAsia="宋体" w:hAnsi="宋体" w:cs="宋体"/>
                <w:color w:val="666666"/>
                <w:kern w:val="0"/>
                <w:sz w:val="24"/>
              </w:rPr>
            </w:pPr>
          </w:p>
          <w:p w:rsidR="001079FC" w:rsidRPr="000E0B9B" w:rsidRDefault="001079FC" w:rsidP="00393649">
            <w:pPr>
              <w:rPr>
                <w:rFonts w:ascii="宋体" w:eastAsia="宋体" w:hAnsi="宋体" w:cs="宋体"/>
                <w:color w:val="666666"/>
                <w:kern w:val="0"/>
                <w:sz w:val="24"/>
              </w:rPr>
            </w:pPr>
          </w:p>
        </w:tc>
        <w:tc>
          <w:tcPr>
            <w:tcW w:w="1417" w:type="dxa"/>
          </w:tcPr>
          <w:p w:rsidR="001079FC" w:rsidRPr="000E0B9B" w:rsidRDefault="001079FC" w:rsidP="00393649">
            <w:pPr>
              <w:rPr>
                <w:rFonts w:ascii="宋体" w:eastAsia="宋体" w:hAnsi="宋体" w:cs="宋体"/>
                <w:color w:val="666666"/>
                <w:kern w:val="0"/>
                <w:sz w:val="24"/>
              </w:rPr>
            </w:pPr>
            <w:r w:rsidRPr="000E0B9B">
              <w:rPr>
                <w:rFonts w:ascii="宋体" w:eastAsia="宋体" w:hAnsi="宋体" w:cs="宋体" w:hint="eastAsia"/>
                <w:color w:val="666666"/>
                <w:kern w:val="0"/>
                <w:sz w:val="24"/>
              </w:rPr>
              <w:t>确定数控人才培养方案。</w:t>
            </w:r>
          </w:p>
        </w:tc>
        <w:tc>
          <w:tcPr>
            <w:tcW w:w="1323" w:type="dxa"/>
          </w:tcPr>
          <w:p w:rsidR="001079FC" w:rsidRPr="000E0B9B" w:rsidRDefault="001079FC" w:rsidP="00301382">
            <w:pPr>
              <w:rPr>
                <w:rFonts w:ascii="宋体" w:eastAsia="宋体" w:hAnsi="宋体" w:cs="宋体"/>
                <w:color w:val="666666"/>
                <w:kern w:val="0"/>
                <w:sz w:val="24"/>
              </w:rPr>
            </w:pPr>
            <w:r w:rsidRPr="000E0B9B">
              <w:rPr>
                <w:rFonts w:ascii="宋体" w:eastAsia="宋体" w:hAnsi="宋体" w:cs="宋体" w:hint="eastAsia"/>
                <w:color w:val="666666"/>
                <w:kern w:val="0"/>
                <w:sz w:val="24"/>
              </w:rPr>
              <w:t>2019年7月</w:t>
            </w:r>
          </w:p>
        </w:tc>
        <w:tc>
          <w:tcPr>
            <w:tcW w:w="1421" w:type="dxa"/>
          </w:tcPr>
          <w:p w:rsidR="001079FC" w:rsidRPr="000E0B9B" w:rsidRDefault="001079FC" w:rsidP="00393649">
            <w:pPr>
              <w:rPr>
                <w:rFonts w:ascii="宋体" w:eastAsia="宋体" w:hAnsi="宋体" w:cs="宋体"/>
                <w:color w:val="666666"/>
                <w:kern w:val="0"/>
                <w:sz w:val="24"/>
              </w:rPr>
            </w:pPr>
            <w:r w:rsidRPr="000E0B9B">
              <w:rPr>
                <w:rFonts w:ascii="宋体" w:eastAsia="宋体" w:hAnsi="宋体" w:cs="宋体" w:hint="eastAsia"/>
                <w:color w:val="666666"/>
                <w:kern w:val="0"/>
                <w:sz w:val="24"/>
              </w:rPr>
              <w:t>现代学徒制试点工作过程性材料(图片、资料、教材、方案等)</w:t>
            </w:r>
          </w:p>
        </w:tc>
      </w:tr>
      <w:tr w:rsidR="001079FC" w:rsidRPr="000E0B9B" w:rsidTr="009E1358">
        <w:trPr>
          <w:trHeight w:val="1986"/>
        </w:trPr>
        <w:tc>
          <w:tcPr>
            <w:tcW w:w="699" w:type="dxa"/>
            <w:vMerge/>
          </w:tcPr>
          <w:p w:rsidR="001079FC" w:rsidRDefault="001079FC" w:rsidP="00393649">
            <w:pPr>
              <w:rPr>
                <w:rFonts w:ascii="宋体" w:eastAsia="宋体" w:hAnsi="宋体" w:cs="宋体"/>
                <w:color w:val="666666"/>
                <w:sz w:val="24"/>
              </w:rPr>
            </w:pPr>
          </w:p>
        </w:tc>
        <w:tc>
          <w:tcPr>
            <w:tcW w:w="2141" w:type="dxa"/>
          </w:tcPr>
          <w:p w:rsidR="001079FC" w:rsidRPr="000E0B9B" w:rsidRDefault="00615BF7" w:rsidP="00393649">
            <w:pPr>
              <w:rPr>
                <w:rFonts w:ascii="宋体" w:eastAsia="宋体" w:hAnsi="宋体" w:cs="宋体"/>
                <w:color w:val="666666"/>
                <w:kern w:val="0"/>
                <w:sz w:val="24"/>
              </w:rPr>
            </w:pPr>
            <w:r w:rsidRPr="00615BF7">
              <w:rPr>
                <w:rFonts w:ascii="宋体" w:eastAsia="宋体" w:hAnsi="宋体" w:cs="宋体" w:hint="eastAsia"/>
                <w:color w:val="666666"/>
                <w:kern w:val="0"/>
                <w:sz w:val="24"/>
              </w:rPr>
              <w:t>进行现代学徒制教学、实</w:t>
            </w:r>
            <w:proofErr w:type="gramStart"/>
            <w:r w:rsidRPr="00615BF7">
              <w:rPr>
                <w:rFonts w:ascii="宋体" w:eastAsia="宋体" w:hAnsi="宋体" w:cs="宋体" w:hint="eastAsia"/>
                <w:color w:val="666666"/>
                <w:kern w:val="0"/>
                <w:sz w:val="24"/>
              </w:rPr>
              <w:t>训模式</w:t>
            </w:r>
            <w:proofErr w:type="gramEnd"/>
            <w:r w:rsidRPr="00615BF7">
              <w:rPr>
                <w:rFonts w:ascii="宋体" w:eastAsia="宋体" w:hAnsi="宋体" w:cs="宋体" w:hint="eastAsia"/>
                <w:color w:val="666666"/>
                <w:kern w:val="0"/>
                <w:sz w:val="24"/>
              </w:rPr>
              <w:t>改革</w:t>
            </w:r>
          </w:p>
        </w:tc>
        <w:tc>
          <w:tcPr>
            <w:tcW w:w="1521" w:type="dxa"/>
          </w:tcPr>
          <w:p w:rsidR="001079FC" w:rsidRPr="000E0B9B" w:rsidRDefault="00615BF7" w:rsidP="00393649">
            <w:pPr>
              <w:rPr>
                <w:rFonts w:ascii="宋体" w:eastAsia="宋体" w:hAnsi="宋体" w:cs="宋体"/>
                <w:color w:val="666666"/>
                <w:kern w:val="0"/>
                <w:sz w:val="24"/>
              </w:rPr>
            </w:pPr>
            <w:r w:rsidRPr="00615BF7">
              <w:rPr>
                <w:rFonts w:ascii="宋体" w:eastAsia="宋体" w:hAnsi="宋体" w:cs="宋体" w:hint="eastAsia"/>
                <w:color w:val="666666"/>
                <w:kern w:val="0"/>
                <w:sz w:val="24"/>
              </w:rPr>
              <w:t>实施理实一体、课程模块、内容项目、技能实战化教学改革</w:t>
            </w:r>
          </w:p>
        </w:tc>
        <w:tc>
          <w:tcPr>
            <w:tcW w:w="1417" w:type="dxa"/>
          </w:tcPr>
          <w:p w:rsidR="001079FC" w:rsidRPr="005261CE" w:rsidRDefault="00615BF7" w:rsidP="005261CE">
            <w:pPr>
              <w:widowControl/>
              <w:spacing w:after="100" w:afterAutospacing="1" w:line="270" w:lineRule="atLeast"/>
              <w:jc w:val="left"/>
              <w:rPr>
                <w:rFonts w:ascii="宋体" w:eastAsia="宋体" w:hAnsi="宋体" w:cs="宋体"/>
                <w:color w:val="666666"/>
                <w:kern w:val="0"/>
                <w:sz w:val="24"/>
              </w:rPr>
            </w:pPr>
            <w:r w:rsidRPr="00615BF7">
              <w:rPr>
                <w:rFonts w:ascii="宋体" w:eastAsia="宋体" w:hAnsi="宋体" w:cs="宋体" w:hint="eastAsia"/>
                <w:color w:val="666666"/>
                <w:kern w:val="0"/>
                <w:sz w:val="24"/>
              </w:rPr>
              <w:t>①进行数控专业教学模式研讨；②进行数控</w:t>
            </w:r>
            <w:r w:rsidR="005261CE">
              <w:rPr>
                <w:rFonts w:ascii="宋体" w:eastAsia="宋体" w:hAnsi="宋体" w:cs="宋体" w:hint="eastAsia"/>
                <w:color w:val="666666"/>
                <w:kern w:val="0"/>
                <w:sz w:val="24"/>
              </w:rPr>
              <w:t>教学计划</w:t>
            </w:r>
            <w:r w:rsidRPr="00615BF7">
              <w:rPr>
                <w:rFonts w:ascii="宋体" w:eastAsia="宋体" w:hAnsi="宋体" w:cs="宋体" w:hint="eastAsia"/>
                <w:color w:val="666666"/>
                <w:kern w:val="0"/>
                <w:sz w:val="24"/>
              </w:rPr>
              <w:t>制定；</w:t>
            </w:r>
          </w:p>
        </w:tc>
        <w:tc>
          <w:tcPr>
            <w:tcW w:w="1323" w:type="dxa"/>
          </w:tcPr>
          <w:p w:rsidR="001079FC" w:rsidRPr="000E0B9B" w:rsidRDefault="00C06054" w:rsidP="00301382">
            <w:pPr>
              <w:rPr>
                <w:rFonts w:ascii="宋体" w:eastAsia="宋体" w:hAnsi="宋体" w:cs="宋体"/>
                <w:color w:val="666666"/>
                <w:kern w:val="0"/>
                <w:sz w:val="24"/>
              </w:rPr>
            </w:pPr>
            <w:r w:rsidRPr="000E0B9B">
              <w:rPr>
                <w:rFonts w:ascii="宋体" w:eastAsia="宋体" w:hAnsi="宋体" w:cs="宋体" w:hint="eastAsia"/>
                <w:color w:val="666666"/>
                <w:kern w:val="0"/>
                <w:sz w:val="24"/>
              </w:rPr>
              <w:t>2019年</w:t>
            </w:r>
            <w:r w:rsidR="00195E87">
              <w:rPr>
                <w:rFonts w:ascii="宋体" w:eastAsia="宋体" w:hAnsi="宋体" w:cs="宋体" w:hint="eastAsia"/>
                <w:color w:val="666666"/>
                <w:kern w:val="0"/>
                <w:sz w:val="24"/>
              </w:rPr>
              <w:t>8</w:t>
            </w:r>
            <w:r w:rsidRPr="000E0B9B">
              <w:rPr>
                <w:rFonts w:ascii="宋体" w:eastAsia="宋体" w:hAnsi="宋体" w:cs="宋体" w:hint="eastAsia"/>
                <w:color w:val="666666"/>
                <w:kern w:val="0"/>
                <w:sz w:val="24"/>
              </w:rPr>
              <w:t>月</w:t>
            </w:r>
          </w:p>
        </w:tc>
        <w:tc>
          <w:tcPr>
            <w:tcW w:w="1421" w:type="dxa"/>
          </w:tcPr>
          <w:p w:rsidR="00C06054" w:rsidRPr="005338D0" w:rsidRDefault="00C06054" w:rsidP="005338D0">
            <w:pPr>
              <w:widowControl/>
              <w:spacing w:after="100" w:afterAutospacing="1" w:line="270" w:lineRule="atLeast"/>
              <w:jc w:val="left"/>
              <w:rPr>
                <w:rFonts w:ascii="宋体" w:eastAsia="宋体" w:hAnsi="宋体" w:cs="宋体"/>
                <w:color w:val="666666"/>
                <w:kern w:val="0"/>
                <w:sz w:val="24"/>
              </w:rPr>
            </w:pPr>
            <w:r w:rsidRPr="005338D0">
              <w:rPr>
                <w:rFonts w:ascii="宋体" w:eastAsia="宋体" w:hAnsi="宋体" w:cs="宋体" w:hint="eastAsia"/>
                <w:color w:val="666666"/>
                <w:kern w:val="0"/>
                <w:sz w:val="24"/>
              </w:rPr>
              <w:t>学分制定。</w:t>
            </w:r>
          </w:p>
          <w:p w:rsidR="001079FC" w:rsidRPr="000E0B9B" w:rsidRDefault="001079FC" w:rsidP="00393649">
            <w:pPr>
              <w:rPr>
                <w:rFonts w:ascii="宋体" w:eastAsia="宋体" w:hAnsi="宋体" w:cs="宋体"/>
                <w:color w:val="666666"/>
                <w:kern w:val="0"/>
                <w:sz w:val="24"/>
              </w:rPr>
            </w:pPr>
          </w:p>
        </w:tc>
      </w:tr>
      <w:tr w:rsidR="005B4B88" w:rsidTr="00335F1F">
        <w:trPr>
          <w:trHeight w:val="3960"/>
        </w:trPr>
        <w:tc>
          <w:tcPr>
            <w:tcW w:w="699" w:type="dxa"/>
            <w:vMerge w:val="restart"/>
          </w:tcPr>
          <w:p w:rsidR="00D41836" w:rsidRDefault="00D41836" w:rsidP="00393649">
            <w:pPr>
              <w:rPr>
                <w:rFonts w:ascii="宋体" w:eastAsia="宋体" w:hAnsi="宋体" w:cs="宋体"/>
                <w:color w:val="666666"/>
                <w:sz w:val="24"/>
              </w:rPr>
            </w:pPr>
          </w:p>
          <w:p w:rsidR="00641D66" w:rsidRDefault="00641D66" w:rsidP="00393649">
            <w:pPr>
              <w:rPr>
                <w:rFonts w:ascii="宋体" w:eastAsia="宋体" w:hAnsi="宋体" w:cs="宋体"/>
                <w:color w:val="666666"/>
                <w:sz w:val="24"/>
              </w:rPr>
            </w:pPr>
          </w:p>
          <w:p w:rsidR="005B4B88" w:rsidRDefault="00393649" w:rsidP="00393649">
            <w:pPr>
              <w:rPr>
                <w:rFonts w:ascii="宋体" w:eastAsia="宋体" w:hAnsi="宋体" w:cs="宋体"/>
                <w:color w:val="666666"/>
                <w:sz w:val="24"/>
              </w:rPr>
            </w:pPr>
            <w:r>
              <w:rPr>
                <w:rFonts w:ascii="宋体" w:eastAsia="宋体" w:hAnsi="宋体" w:cs="宋体" w:hint="eastAsia"/>
                <w:color w:val="666666"/>
                <w:sz w:val="24"/>
              </w:rPr>
              <w:t>开发基于工作岗位的课程与课程体系</w:t>
            </w:r>
          </w:p>
          <w:p w:rsidR="007825C8" w:rsidRDefault="007825C8" w:rsidP="00393649">
            <w:pPr>
              <w:rPr>
                <w:rFonts w:ascii="宋体" w:eastAsia="宋体" w:hAnsi="宋体" w:cs="宋体"/>
                <w:color w:val="666666"/>
                <w:sz w:val="24"/>
              </w:rPr>
            </w:pPr>
          </w:p>
          <w:p w:rsidR="007825C8" w:rsidRDefault="007825C8" w:rsidP="00393649">
            <w:pPr>
              <w:rPr>
                <w:rFonts w:ascii="宋体" w:eastAsia="宋体" w:hAnsi="宋体" w:cs="宋体"/>
                <w:color w:val="666666"/>
                <w:sz w:val="24"/>
              </w:rPr>
            </w:pPr>
          </w:p>
          <w:p w:rsidR="007825C8" w:rsidRDefault="007825C8" w:rsidP="00393649">
            <w:pPr>
              <w:rPr>
                <w:rFonts w:ascii="宋体" w:eastAsia="宋体" w:hAnsi="宋体" w:cs="宋体"/>
                <w:color w:val="666666"/>
                <w:sz w:val="24"/>
              </w:rPr>
            </w:pPr>
          </w:p>
          <w:p w:rsidR="001147AD" w:rsidRDefault="001147AD" w:rsidP="00393649">
            <w:pPr>
              <w:rPr>
                <w:rFonts w:ascii="宋体" w:eastAsia="宋体" w:hAnsi="宋体" w:cs="宋体"/>
                <w:color w:val="666666"/>
                <w:sz w:val="24"/>
              </w:rPr>
            </w:pPr>
          </w:p>
          <w:p w:rsidR="001147AD" w:rsidRDefault="001147AD" w:rsidP="00393649">
            <w:pPr>
              <w:rPr>
                <w:rFonts w:ascii="宋体" w:eastAsia="宋体" w:hAnsi="宋体" w:cs="宋体"/>
                <w:color w:val="666666"/>
                <w:sz w:val="24"/>
              </w:rPr>
            </w:pPr>
          </w:p>
          <w:p w:rsidR="001147AD" w:rsidRDefault="001147AD" w:rsidP="00393649">
            <w:pPr>
              <w:rPr>
                <w:rFonts w:ascii="宋体" w:eastAsia="宋体" w:hAnsi="宋体" w:cs="宋体"/>
                <w:color w:val="666666"/>
                <w:sz w:val="24"/>
              </w:rPr>
            </w:pPr>
          </w:p>
          <w:p w:rsidR="007825C8" w:rsidRPr="00DD42B5" w:rsidRDefault="007825C8" w:rsidP="00393649">
            <w:pPr>
              <w:rPr>
                <w:rFonts w:ascii="宋体" w:eastAsia="宋体" w:hAnsi="宋体" w:cs="宋体"/>
                <w:color w:val="666666"/>
                <w:sz w:val="24"/>
              </w:rPr>
            </w:pPr>
            <w:r>
              <w:rPr>
                <w:rFonts w:ascii="宋体" w:eastAsia="宋体" w:hAnsi="宋体" w:cs="宋体" w:hint="eastAsia"/>
                <w:color w:val="666666"/>
                <w:sz w:val="24"/>
              </w:rPr>
              <w:t>开发基于工作岗位的课程与课程体系</w:t>
            </w:r>
          </w:p>
        </w:tc>
        <w:tc>
          <w:tcPr>
            <w:tcW w:w="2141" w:type="dxa"/>
          </w:tcPr>
          <w:p w:rsidR="005B4B88" w:rsidRPr="00DD42B5" w:rsidRDefault="00920E01" w:rsidP="00393649">
            <w:pPr>
              <w:rPr>
                <w:rFonts w:ascii="宋体" w:eastAsia="宋体" w:hAnsi="宋体" w:cs="宋体"/>
                <w:color w:val="666666"/>
                <w:sz w:val="24"/>
              </w:rPr>
            </w:pPr>
            <w:r w:rsidRPr="00DD42B5">
              <w:rPr>
                <w:rFonts w:ascii="宋体" w:eastAsia="宋体" w:hAnsi="宋体" w:cs="宋体" w:hint="eastAsia"/>
                <w:color w:val="666666"/>
                <w:sz w:val="24"/>
              </w:rPr>
              <w:lastRenderedPageBreak/>
              <w:t>制定课程体系建设方案</w:t>
            </w:r>
          </w:p>
        </w:tc>
        <w:tc>
          <w:tcPr>
            <w:tcW w:w="1521" w:type="dxa"/>
          </w:tcPr>
          <w:p w:rsidR="005B4B88" w:rsidRDefault="00D6396D" w:rsidP="00393649">
            <w:pPr>
              <w:rPr>
                <w:rFonts w:ascii="黑体" w:eastAsia="黑体" w:hAnsi="宋体" w:cs="黑体"/>
                <w:color w:val="666666"/>
                <w:sz w:val="28"/>
                <w:szCs w:val="28"/>
              </w:rPr>
            </w:pPr>
            <w:r w:rsidRPr="00D6396D">
              <w:rPr>
                <w:rFonts w:ascii="宋体" w:eastAsia="宋体" w:hAnsi="宋体" w:cs="宋体" w:hint="eastAsia"/>
                <w:color w:val="666666"/>
                <w:sz w:val="24"/>
              </w:rPr>
              <w:t>校企共同制定基于机械制图、机械制造工艺学、CAD制图、CAD/CAM等专业课程和利用UG、CAXA制造工程师等软件的专业课程体系</w:t>
            </w:r>
          </w:p>
        </w:tc>
        <w:tc>
          <w:tcPr>
            <w:tcW w:w="1417" w:type="dxa"/>
          </w:tcPr>
          <w:p w:rsidR="007A49E3" w:rsidRPr="007A49E3" w:rsidRDefault="007A49E3" w:rsidP="007A49E3">
            <w:pPr>
              <w:widowControl/>
              <w:spacing w:after="100" w:afterAutospacing="1" w:line="270" w:lineRule="atLeast"/>
              <w:jc w:val="center"/>
              <w:rPr>
                <w:rFonts w:ascii="宋体" w:eastAsia="宋体" w:hAnsi="宋体" w:cs="宋体"/>
                <w:color w:val="666666"/>
                <w:sz w:val="24"/>
              </w:rPr>
            </w:pPr>
            <w:r w:rsidRPr="007A49E3">
              <w:rPr>
                <w:rFonts w:ascii="宋体" w:eastAsia="宋体" w:hAnsi="宋体" w:cs="宋体" w:hint="eastAsia"/>
                <w:color w:val="666666"/>
                <w:sz w:val="24"/>
              </w:rPr>
              <w:t>①进行非主干课程教材删减；</w:t>
            </w:r>
          </w:p>
          <w:p w:rsidR="007A49E3" w:rsidRPr="007A49E3" w:rsidRDefault="007A49E3" w:rsidP="007A49E3">
            <w:pPr>
              <w:widowControl/>
              <w:spacing w:after="100" w:afterAutospacing="1" w:line="270" w:lineRule="atLeast"/>
              <w:jc w:val="left"/>
              <w:rPr>
                <w:rFonts w:ascii="宋体" w:eastAsia="宋体" w:hAnsi="宋体" w:cs="宋体"/>
                <w:color w:val="666666"/>
                <w:sz w:val="24"/>
              </w:rPr>
            </w:pPr>
            <w:r w:rsidRPr="007A49E3">
              <w:rPr>
                <w:rFonts w:ascii="宋体" w:eastAsia="宋体" w:hAnsi="宋体" w:cs="宋体" w:hint="eastAsia"/>
                <w:color w:val="666666"/>
                <w:sz w:val="24"/>
              </w:rPr>
              <w:t> ②进行主干课程模块分类；</w:t>
            </w:r>
          </w:p>
          <w:p w:rsidR="005B4B88" w:rsidRPr="00335F1F" w:rsidRDefault="007A49E3" w:rsidP="00335F1F">
            <w:pPr>
              <w:widowControl/>
              <w:spacing w:after="100" w:afterAutospacing="1" w:line="270" w:lineRule="atLeast"/>
              <w:jc w:val="left"/>
              <w:rPr>
                <w:rFonts w:ascii="宋体" w:eastAsia="宋体" w:hAnsi="宋体" w:cs="宋体"/>
                <w:color w:val="666666"/>
                <w:sz w:val="24"/>
              </w:rPr>
            </w:pPr>
            <w:r w:rsidRPr="007A49E3">
              <w:rPr>
                <w:rFonts w:ascii="宋体" w:eastAsia="宋体" w:hAnsi="宋体" w:cs="宋体" w:hint="eastAsia"/>
                <w:color w:val="666666"/>
                <w:sz w:val="24"/>
              </w:rPr>
              <w:t> ③进行模块内项目分类；</w:t>
            </w:r>
          </w:p>
        </w:tc>
        <w:tc>
          <w:tcPr>
            <w:tcW w:w="1323"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2016年8月</w:t>
            </w:r>
          </w:p>
        </w:tc>
        <w:tc>
          <w:tcPr>
            <w:tcW w:w="1421"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图片、教材</w:t>
            </w:r>
          </w:p>
        </w:tc>
      </w:tr>
      <w:tr w:rsidR="005B4B88" w:rsidTr="00376E0D">
        <w:trPr>
          <w:trHeight w:val="2683"/>
        </w:trPr>
        <w:tc>
          <w:tcPr>
            <w:tcW w:w="699" w:type="dxa"/>
            <w:vMerge/>
          </w:tcPr>
          <w:p w:rsidR="005B4B88" w:rsidRDefault="005B4B88" w:rsidP="00393649">
            <w:pPr>
              <w:rPr>
                <w:rFonts w:ascii="黑体" w:eastAsia="黑体" w:hAnsi="宋体" w:cs="黑体"/>
                <w:color w:val="666666"/>
                <w:sz w:val="28"/>
                <w:szCs w:val="28"/>
              </w:rPr>
            </w:pPr>
          </w:p>
        </w:tc>
        <w:tc>
          <w:tcPr>
            <w:tcW w:w="2141" w:type="dxa"/>
          </w:tcPr>
          <w:p w:rsidR="005B4B88" w:rsidRPr="00C25E86" w:rsidRDefault="009C4A2A" w:rsidP="00393649">
            <w:pPr>
              <w:rPr>
                <w:rFonts w:ascii="宋体" w:eastAsia="宋体" w:hAnsi="宋体" w:cs="宋体"/>
                <w:color w:val="666666"/>
                <w:sz w:val="24"/>
              </w:rPr>
            </w:pPr>
            <w:r w:rsidRPr="00C25E86">
              <w:rPr>
                <w:rFonts w:ascii="宋体" w:eastAsia="宋体" w:hAnsi="宋体" w:cs="宋体" w:hint="eastAsia"/>
                <w:color w:val="666666"/>
                <w:sz w:val="24"/>
              </w:rPr>
              <w:t>开发试点专业企业教材</w:t>
            </w:r>
          </w:p>
        </w:tc>
        <w:tc>
          <w:tcPr>
            <w:tcW w:w="1521" w:type="dxa"/>
          </w:tcPr>
          <w:p w:rsidR="005B4B88" w:rsidRPr="00C25E86" w:rsidRDefault="00393649" w:rsidP="00393649">
            <w:pPr>
              <w:rPr>
                <w:rFonts w:ascii="宋体" w:eastAsia="宋体" w:hAnsi="宋体" w:cs="宋体"/>
                <w:color w:val="666666"/>
                <w:sz w:val="24"/>
              </w:rPr>
            </w:pPr>
            <w:r>
              <w:rPr>
                <w:rFonts w:ascii="宋体" w:eastAsia="宋体" w:hAnsi="宋体" w:cs="宋体" w:hint="eastAsia"/>
                <w:color w:val="666666"/>
                <w:sz w:val="24"/>
              </w:rPr>
              <w:t>探寻符合学校办学、企业需求</w:t>
            </w:r>
            <w:r w:rsidR="009C4A2A">
              <w:rPr>
                <w:rFonts w:ascii="宋体" w:eastAsia="宋体" w:hAnsi="宋体" w:cs="宋体" w:hint="eastAsia"/>
                <w:color w:val="666666"/>
                <w:sz w:val="24"/>
              </w:rPr>
              <w:t>，</w:t>
            </w:r>
            <w:r w:rsidR="009C4A2A" w:rsidRPr="00C25E86">
              <w:rPr>
                <w:rFonts w:ascii="宋体" w:eastAsia="宋体" w:hAnsi="宋体" w:cs="宋体" w:hint="eastAsia"/>
                <w:color w:val="666666"/>
                <w:sz w:val="24"/>
              </w:rPr>
              <w:t>编写数控专业主干课程特色校本教材</w:t>
            </w:r>
          </w:p>
        </w:tc>
        <w:tc>
          <w:tcPr>
            <w:tcW w:w="1417" w:type="dxa"/>
          </w:tcPr>
          <w:p w:rsidR="005B4B88" w:rsidRPr="00C25E86" w:rsidRDefault="00393649" w:rsidP="00393649">
            <w:pPr>
              <w:rPr>
                <w:rFonts w:ascii="宋体" w:eastAsia="宋体" w:hAnsi="宋体" w:cs="宋体"/>
                <w:color w:val="666666"/>
                <w:sz w:val="24"/>
              </w:rPr>
            </w:pPr>
            <w:r>
              <w:rPr>
                <w:rFonts w:ascii="宋体" w:eastAsia="宋体" w:hAnsi="宋体" w:cs="宋体" w:hint="eastAsia"/>
                <w:color w:val="666666"/>
                <w:sz w:val="24"/>
              </w:rPr>
              <w:t>组建课程研究小组，专人负责研究小组</w:t>
            </w:r>
            <w:r w:rsidR="009C4A2A">
              <w:rPr>
                <w:rFonts w:ascii="宋体" w:eastAsia="宋体" w:hAnsi="宋体" w:cs="宋体" w:hint="eastAsia"/>
                <w:color w:val="666666"/>
                <w:sz w:val="24"/>
              </w:rPr>
              <w:t>，</w:t>
            </w:r>
            <w:r>
              <w:rPr>
                <w:rFonts w:ascii="宋体" w:eastAsia="宋体" w:hAnsi="宋体" w:cs="宋体" w:hint="eastAsia"/>
                <w:color w:val="666666"/>
                <w:sz w:val="24"/>
              </w:rPr>
              <w:t>运行。学校、企业给予人力、物力资源保障</w:t>
            </w:r>
          </w:p>
        </w:tc>
        <w:tc>
          <w:tcPr>
            <w:tcW w:w="1323" w:type="dxa"/>
          </w:tcPr>
          <w:p w:rsidR="005B4B88" w:rsidRPr="00C25E86" w:rsidRDefault="00393649" w:rsidP="008A66FF">
            <w:pPr>
              <w:rPr>
                <w:rFonts w:ascii="宋体" w:eastAsia="宋体" w:hAnsi="宋体" w:cs="宋体"/>
                <w:color w:val="666666"/>
                <w:sz w:val="24"/>
              </w:rPr>
            </w:pPr>
            <w:r>
              <w:rPr>
                <w:rFonts w:ascii="宋体" w:eastAsia="宋体" w:hAnsi="宋体" w:cs="宋体" w:hint="eastAsia"/>
                <w:color w:val="666666"/>
                <w:sz w:val="24"/>
              </w:rPr>
              <w:t>2019年9月</w:t>
            </w:r>
          </w:p>
        </w:tc>
        <w:tc>
          <w:tcPr>
            <w:tcW w:w="1421" w:type="dxa"/>
          </w:tcPr>
          <w:p w:rsidR="005B4B88" w:rsidRPr="00C25E86" w:rsidRDefault="00393649" w:rsidP="00393649">
            <w:pPr>
              <w:rPr>
                <w:rFonts w:ascii="宋体" w:eastAsia="宋体" w:hAnsi="宋体" w:cs="宋体"/>
                <w:color w:val="666666"/>
                <w:sz w:val="24"/>
              </w:rPr>
            </w:pPr>
            <w:r>
              <w:rPr>
                <w:rFonts w:ascii="宋体" w:eastAsia="宋体" w:hAnsi="宋体" w:cs="宋体" w:hint="eastAsia"/>
                <w:color w:val="666666"/>
                <w:sz w:val="24"/>
              </w:rPr>
              <w:t>图片、过程性材料、基地建设等</w:t>
            </w:r>
          </w:p>
        </w:tc>
      </w:tr>
      <w:tr w:rsidR="005B4B88" w:rsidTr="00095DED">
        <w:trPr>
          <w:trHeight w:val="2254"/>
        </w:trPr>
        <w:tc>
          <w:tcPr>
            <w:tcW w:w="699" w:type="dxa"/>
            <w:vMerge/>
          </w:tcPr>
          <w:p w:rsidR="005B4B88" w:rsidRDefault="005B4B88" w:rsidP="00393649">
            <w:pPr>
              <w:rPr>
                <w:rFonts w:ascii="黑体" w:eastAsia="黑体" w:hAnsi="宋体" w:cs="黑体"/>
                <w:color w:val="666666"/>
                <w:sz w:val="28"/>
                <w:szCs w:val="28"/>
              </w:rPr>
            </w:pPr>
          </w:p>
        </w:tc>
        <w:tc>
          <w:tcPr>
            <w:tcW w:w="2141"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制定《现代学徒制专业教学标准》、《现代学徒制课程考核评价标准》、《现代学徒制岗位标准》等专业标准</w:t>
            </w:r>
          </w:p>
        </w:tc>
        <w:tc>
          <w:tcPr>
            <w:tcW w:w="1521"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制定对现代学徒制试点工作具有指导性和规范性的规章制度</w:t>
            </w:r>
          </w:p>
        </w:tc>
        <w:tc>
          <w:tcPr>
            <w:tcW w:w="1417"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校企共同研究内容标准专人负责编写</w:t>
            </w:r>
          </w:p>
        </w:tc>
        <w:tc>
          <w:tcPr>
            <w:tcW w:w="1323"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2016年9月</w:t>
            </w:r>
          </w:p>
        </w:tc>
        <w:tc>
          <w:tcPr>
            <w:tcW w:w="1421"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图片、材料《现代学徒制制度汇编》</w:t>
            </w:r>
          </w:p>
        </w:tc>
      </w:tr>
      <w:tr w:rsidR="005B4B88" w:rsidTr="00095DED">
        <w:trPr>
          <w:trHeight w:val="4761"/>
        </w:trPr>
        <w:tc>
          <w:tcPr>
            <w:tcW w:w="699" w:type="dxa"/>
            <w:vMerge w:val="restart"/>
          </w:tcPr>
          <w:p w:rsidR="00D41836" w:rsidRDefault="00D41836" w:rsidP="00D41836">
            <w:pPr>
              <w:rPr>
                <w:rFonts w:ascii="宋体" w:eastAsia="宋体" w:hAnsi="宋体" w:cs="宋体"/>
                <w:color w:val="666666"/>
                <w:sz w:val="24"/>
              </w:rPr>
            </w:pPr>
          </w:p>
          <w:p w:rsidR="00D41836" w:rsidRDefault="00D41836" w:rsidP="00D41836">
            <w:pPr>
              <w:rPr>
                <w:rFonts w:ascii="宋体" w:eastAsia="宋体" w:hAnsi="宋体" w:cs="宋体"/>
                <w:color w:val="666666"/>
                <w:sz w:val="24"/>
              </w:rPr>
            </w:pPr>
          </w:p>
          <w:p w:rsidR="00D41836" w:rsidRDefault="00D41836" w:rsidP="00D41836">
            <w:pPr>
              <w:rPr>
                <w:rFonts w:ascii="宋体" w:eastAsia="宋体" w:hAnsi="宋体" w:cs="宋体"/>
                <w:color w:val="666666"/>
                <w:sz w:val="24"/>
              </w:rPr>
            </w:pPr>
          </w:p>
          <w:p w:rsidR="00D41836" w:rsidRDefault="00D41836" w:rsidP="00D41836">
            <w:pPr>
              <w:rPr>
                <w:rFonts w:ascii="宋体" w:eastAsia="宋体" w:hAnsi="宋体" w:cs="宋体"/>
                <w:color w:val="666666"/>
                <w:sz w:val="24"/>
              </w:rPr>
            </w:pPr>
          </w:p>
          <w:p w:rsidR="00D41836" w:rsidRDefault="00D41836" w:rsidP="00D41836">
            <w:pPr>
              <w:rPr>
                <w:rFonts w:ascii="宋体" w:eastAsia="宋体" w:hAnsi="宋体" w:cs="宋体"/>
                <w:color w:val="666666"/>
                <w:sz w:val="24"/>
              </w:rPr>
            </w:pPr>
          </w:p>
          <w:p w:rsidR="005B4B88" w:rsidRDefault="00393649" w:rsidP="00D41836">
            <w:pPr>
              <w:rPr>
                <w:rFonts w:ascii="黑体" w:eastAsia="黑体" w:hAnsi="宋体" w:cs="黑体"/>
                <w:color w:val="666666"/>
                <w:sz w:val="28"/>
                <w:szCs w:val="28"/>
              </w:rPr>
            </w:pPr>
            <w:r>
              <w:rPr>
                <w:rFonts w:ascii="宋体" w:eastAsia="宋体" w:hAnsi="宋体" w:cs="宋体" w:hint="eastAsia"/>
                <w:color w:val="666666"/>
                <w:sz w:val="24"/>
              </w:rPr>
              <w:t>组建校企共同教学团队</w:t>
            </w:r>
          </w:p>
        </w:tc>
        <w:tc>
          <w:tcPr>
            <w:tcW w:w="2141" w:type="dxa"/>
          </w:tcPr>
          <w:p w:rsidR="005B4B88" w:rsidRPr="00A120D7" w:rsidRDefault="00A120D7" w:rsidP="00393649">
            <w:pPr>
              <w:rPr>
                <w:rFonts w:ascii="宋体" w:eastAsia="宋体" w:hAnsi="宋体" w:cs="宋体"/>
                <w:color w:val="666666"/>
                <w:sz w:val="24"/>
              </w:rPr>
            </w:pPr>
            <w:r w:rsidRPr="00A120D7">
              <w:rPr>
                <w:rFonts w:ascii="宋体" w:eastAsia="宋体" w:hAnsi="宋体" w:cs="宋体" w:hint="eastAsia"/>
                <w:color w:val="666666"/>
                <w:sz w:val="24"/>
              </w:rPr>
              <w:t>队伍建设方案、兼职教师管理及聘用办法，形成校企互聘共用的管理机制</w:t>
            </w:r>
          </w:p>
        </w:tc>
        <w:tc>
          <w:tcPr>
            <w:tcW w:w="1521" w:type="dxa"/>
          </w:tcPr>
          <w:p w:rsidR="005B4B88" w:rsidRPr="00A120D7" w:rsidRDefault="00A120D7" w:rsidP="00393649">
            <w:pPr>
              <w:rPr>
                <w:rFonts w:ascii="宋体" w:eastAsia="宋体" w:hAnsi="宋体" w:cs="宋体"/>
                <w:color w:val="666666"/>
                <w:sz w:val="24"/>
              </w:rPr>
            </w:pPr>
            <w:r w:rsidRPr="00A120D7">
              <w:rPr>
                <w:rFonts w:ascii="宋体" w:eastAsia="宋体" w:hAnsi="宋体" w:cs="宋体" w:hint="eastAsia"/>
                <w:color w:val="666666"/>
                <w:sz w:val="24"/>
              </w:rPr>
              <w:t>选派优秀数控工艺师、数控机床操作员、数控软件工程师负责数控机床实践指导和数控专业主干课程教学。</w:t>
            </w:r>
          </w:p>
        </w:tc>
        <w:tc>
          <w:tcPr>
            <w:tcW w:w="1417" w:type="dxa"/>
          </w:tcPr>
          <w:p w:rsidR="00A120D7" w:rsidRPr="00A120D7" w:rsidRDefault="00A120D7" w:rsidP="00A120D7">
            <w:pPr>
              <w:widowControl/>
              <w:spacing w:after="100" w:afterAutospacing="1" w:line="270" w:lineRule="atLeast"/>
              <w:jc w:val="center"/>
              <w:rPr>
                <w:rFonts w:ascii="宋体" w:eastAsia="宋体" w:hAnsi="宋体" w:cs="宋体"/>
                <w:color w:val="666666"/>
                <w:sz w:val="24"/>
              </w:rPr>
            </w:pPr>
            <w:r w:rsidRPr="00A120D7">
              <w:rPr>
                <w:rFonts w:ascii="宋体" w:eastAsia="宋体" w:hAnsi="宋体" w:cs="宋体" w:hint="eastAsia"/>
                <w:color w:val="666666"/>
                <w:sz w:val="24"/>
              </w:rPr>
              <w:t>①校企协商，确定兼职教师管理办法、人数、资格；</w:t>
            </w:r>
          </w:p>
          <w:p w:rsidR="00A120D7" w:rsidRPr="00A120D7" w:rsidRDefault="00A120D7" w:rsidP="00A120D7">
            <w:pPr>
              <w:widowControl/>
              <w:spacing w:after="100" w:afterAutospacing="1" w:line="270" w:lineRule="atLeast"/>
              <w:jc w:val="center"/>
              <w:rPr>
                <w:rFonts w:ascii="宋体" w:eastAsia="宋体" w:hAnsi="宋体" w:cs="宋体"/>
                <w:color w:val="666666"/>
                <w:sz w:val="24"/>
              </w:rPr>
            </w:pPr>
            <w:r w:rsidRPr="00A120D7">
              <w:rPr>
                <w:rFonts w:ascii="宋体" w:eastAsia="宋体" w:hAnsi="宋体" w:cs="宋体" w:hint="eastAsia"/>
                <w:color w:val="666666"/>
                <w:sz w:val="24"/>
              </w:rPr>
              <w:t> ②组织聘任，签订协议，加强考核；</w:t>
            </w:r>
          </w:p>
          <w:p w:rsidR="005B4B88" w:rsidRDefault="00A120D7" w:rsidP="00A120D7">
            <w:pPr>
              <w:rPr>
                <w:rFonts w:ascii="黑体" w:eastAsia="黑体" w:hAnsi="宋体" w:cs="黑体"/>
                <w:color w:val="666666"/>
                <w:sz w:val="28"/>
                <w:szCs w:val="28"/>
              </w:rPr>
            </w:pPr>
            <w:r w:rsidRPr="00A120D7">
              <w:rPr>
                <w:rFonts w:ascii="宋体" w:eastAsia="宋体" w:hAnsi="宋体" w:cs="宋体" w:hint="eastAsia"/>
                <w:color w:val="666666"/>
                <w:sz w:val="24"/>
              </w:rPr>
              <w:t>③企业聘任学校人员担任监事。</w:t>
            </w:r>
          </w:p>
        </w:tc>
        <w:tc>
          <w:tcPr>
            <w:tcW w:w="1323" w:type="dxa"/>
          </w:tcPr>
          <w:p w:rsidR="005B4B88" w:rsidRDefault="00393649" w:rsidP="004A48C9">
            <w:pPr>
              <w:rPr>
                <w:rFonts w:ascii="黑体" w:eastAsia="黑体" w:hAnsi="宋体" w:cs="黑体"/>
                <w:color w:val="666666"/>
                <w:sz w:val="28"/>
                <w:szCs w:val="28"/>
              </w:rPr>
            </w:pPr>
            <w:r>
              <w:rPr>
                <w:rFonts w:ascii="宋体" w:eastAsia="宋体" w:hAnsi="宋体" w:cs="宋体" w:hint="eastAsia"/>
                <w:color w:val="666666"/>
                <w:sz w:val="24"/>
              </w:rPr>
              <w:t>2016年9月</w:t>
            </w:r>
          </w:p>
        </w:tc>
        <w:tc>
          <w:tcPr>
            <w:tcW w:w="1421"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材料图片</w:t>
            </w:r>
          </w:p>
        </w:tc>
      </w:tr>
      <w:tr w:rsidR="005B4B88" w:rsidTr="00615BF7">
        <w:tc>
          <w:tcPr>
            <w:tcW w:w="699" w:type="dxa"/>
            <w:vMerge/>
          </w:tcPr>
          <w:p w:rsidR="005B4B88" w:rsidRDefault="005B4B88" w:rsidP="00393649">
            <w:pPr>
              <w:rPr>
                <w:rFonts w:ascii="黑体" w:eastAsia="黑体" w:hAnsi="宋体" w:cs="黑体"/>
                <w:color w:val="666666"/>
                <w:sz w:val="28"/>
                <w:szCs w:val="28"/>
              </w:rPr>
            </w:pPr>
          </w:p>
        </w:tc>
        <w:tc>
          <w:tcPr>
            <w:tcW w:w="2141"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建立</w:t>
            </w:r>
            <w:proofErr w:type="gramStart"/>
            <w:r>
              <w:rPr>
                <w:rFonts w:ascii="宋体" w:eastAsia="宋体" w:hAnsi="宋体" w:cs="宋体" w:hint="eastAsia"/>
                <w:color w:val="666666"/>
                <w:sz w:val="24"/>
              </w:rPr>
              <w:t>健全双</w:t>
            </w:r>
            <w:proofErr w:type="gramEnd"/>
            <w:r>
              <w:rPr>
                <w:rFonts w:ascii="宋体" w:eastAsia="宋体" w:hAnsi="宋体" w:cs="宋体" w:hint="eastAsia"/>
                <w:color w:val="666666"/>
                <w:sz w:val="24"/>
              </w:rPr>
              <w:t>导师的选拔、培养、考核、激励制度</w:t>
            </w:r>
          </w:p>
        </w:tc>
        <w:tc>
          <w:tcPr>
            <w:tcW w:w="1521"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制定对现代学徒制试点工作具有指导性和规范性的规章制度</w:t>
            </w:r>
          </w:p>
        </w:tc>
        <w:tc>
          <w:tcPr>
            <w:tcW w:w="1417"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学校和企业共同研究专人负责</w:t>
            </w:r>
          </w:p>
        </w:tc>
        <w:tc>
          <w:tcPr>
            <w:tcW w:w="1323"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2016年9月</w:t>
            </w:r>
          </w:p>
        </w:tc>
        <w:tc>
          <w:tcPr>
            <w:tcW w:w="1421"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图片、材料《现代学徒制制度汇编》</w:t>
            </w:r>
          </w:p>
        </w:tc>
      </w:tr>
      <w:tr w:rsidR="005B4B88" w:rsidTr="00615BF7">
        <w:tc>
          <w:tcPr>
            <w:tcW w:w="699" w:type="dxa"/>
            <w:vMerge/>
          </w:tcPr>
          <w:p w:rsidR="005B4B88" w:rsidRDefault="005B4B88" w:rsidP="00393649">
            <w:pPr>
              <w:rPr>
                <w:rFonts w:ascii="黑体" w:eastAsia="黑体" w:hAnsi="宋体" w:cs="黑体"/>
                <w:color w:val="666666"/>
                <w:sz w:val="28"/>
                <w:szCs w:val="28"/>
              </w:rPr>
            </w:pPr>
          </w:p>
        </w:tc>
        <w:tc>
          <w:tcPr>
            <w:tcW w:w="2141"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设立“技能导师工作室”</w:t>
            </w:r>
          </w:p>
        </w:tc>
        <w:tc>
          <w:tcPr>
            <w:tcW w:w="1521"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加强对对现代学徒制课程和课程体系的研究</w:t>
            </w:r>
          </w:p>
        </w:tc>
        <w:tc>
          <w:tcPr>
            <w:tcW w:w="1417" w:type="dxa"/>
          </w:tcPr>
          <w:p w:rsidR="005B4B88" w:rsidRDefault="00393649" w:rsidP="00955750">
            <w:pPr>
              <w:rPr>
                <w:rFonts w:ascii="黑体" w:eastAsia="黑体" w:hAnsi="宋体" w:cs="黑体"/>
                <w:color w:val="666666"/>
                <w:sz w:val="28"/>
                <w:szCs w:val="28"/>
              </w:rPr>
            </w:pPr>
            <w:r>
              <w:rPr>
                <w:rFonts w:ascii="宋体" w:eastAsia="宋体" w:hAnsi="宋体" w:cs="宋体" w:hint="eastAsia"/>
                <w:color w:val="666666"/>
                <w:sz w:val="24"/>
              </w:rPr>
              <w:t>学校和企业共同研究确定导师人选，专人负责管理</w:t>
            </w:r>
          </w:p>
        </w:tc>
        <w:tc>
          <w:tcPr>
            <w:tcW w:w="1323"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2017年3月</w:t>
            </w:r>
          </w:p>
        </w:tc>
        <w:tc>
          <w:tcPr>
            <w:tcW w:w="1421" w:type="dxa"/>
          </w:tcPr>
          <w:p w:rsidR="005B4B88" w:rsidRDefault="00393649" w:rsidP="00393649">
            <w:pPr>
              <w:rPr>
                <w:rFonts w:ascii="黑体" w:eastAsia="黑体" w:hAnsi="宋体" w:cs="黑体"/>
                <w:color w:val="666666"/>
                <w:sz w:val="28"/>
                <w:szCs w:val="28"/>
              </w:rPr>
            </w:pPr>
            <w:r>
              <w:rPr>
                <w:rFonts w:ascii="宋体" w:eastAsia="宋体" w:hAnsi="宋体" w:cs="宋体" w:hint="eastAsia"/>
                <w:color w:val="666666"/>
                <w:sz w:val="24"/>
              </w:rPr>
              <w:t>材料、图片、导师工作室</w:t>
            </w:r>
          </w:p>
        </w:tc>
      </w:tr>
      <w:tr w:rsidR="0020360C" w:rsidTr="0048678D">
        <w:trPr>
          <w:trHeight w:val="2349"/>
        </w:trPr>
        <w:tc>
          <w:tcPr>
            <w:tcW w:w="699" w:type="dxa"/>
            <w:vMerge w:val="restart"/>
          </w:tcPr>
          <w:p w:rsidR="0020360C" w:rsidRDefault="0020360C" w:rsidP="00393649">
            <w:pPr>
              <w:rPr>
                <w:rFonts w:ascii="宋体" w:eastAsia="宋体" w:hAnsi="宋体" w:cs="宋体"/>
                <w:color w:val="666666"/>
                <w:sz w:val="24"/>
              </w:rPr>
            </w:pPr>
          </w:p>
          <w:p w:rsidR="0020360C" w:rsidRDefault="0020360C" w:rsidP="00393649">
            <w:pPr>
              <w:rPr>
                <w:rFonts w:ascii="宋体" w:eastAsia="宋体" w:hAnsi="宋体" w:cs="宋体"/>
                <w:color w:val="666666"/>
                <w:sz w:val="24"/>
              </w:rPr>
            </w:pPr>
          </w:p>
          <w:p w:rsidR="0020360C" w:rsidRDefault="0020360C" w:rsidP="00393649">
            <w:pPr>
              <w:rPr>
                <w:rFonts w:ascii="宋体" w:eastAsia="宋体" w:hAnsi="宋体" w:cs="宋体"/>
                <w:color w:val="666666"/>
                <w:sz w:val="24"/>
              </w:rPr>
            </w:pPr>
          </w:p>
          <w:p w:rsidR="0020360C" w:rsidRDefault="0020360C" w:rsidP="00393649">
            <w:pPr>
              <w:rPr>
                <w:rFonts w:ascii="黑体" w:eastAsia="黑体" w:hAnsi="宋体" w:cs="黑体"/>
                <w:color w:val="666666"/>
                <w:sz w:val="28"/>
                <w:szCs w:val="28"/>
              </w:rPr>
            </w:pPr>
            <w:r>
              <w:rPr>
                <w:rFonts w:ascii="宋体" w:eastAsia="宋体" w:hAnsi="宋体" w:cs="宋体" w:hint="eastAsia"/>
                <w:color w:val="666666"/>
                <w:sz w:val="24"/>
              </w:rPr>
              <w:t>建立健全现代学徒制管理制度</w:t>
            </w:r>
          </w:p>
        </w:tc>
        <w:tc>
          <w:tcPr>
            <w:tcW w:w="2141" w:type="dxa"/>
          </w:tcPr>
          <w:p w:rsidR="0020360C" w:rsidRPr="0020360C" w:rsidRDefault="0020360C" w:rsidP="00393649">
            <w:pPr>
              <w:rPr>
                <w:rFonts w:ascii="宋体" w:eastAsia="宋体" w:hAnsi="宋体" w:cs="宋体"/>
                <w:color w:val="666666"/>
                <w:sz w:val="24"/>
              </w:rPr>
            </w:pPr>
            <w:r w:rsidRPr="0020360C">
              <w:rPr>
                <w:rFonts w:ascii="宋体" w:eastAsia="宋体" w:hAnsi="宋体" w:cs="宋体" w:hint="eastAsia"/>
                <w:color w:val="666666"/>
                <w:sz w:val="24"/>
              </w:rPr>
              <w:t>建立各类协议、制度、管理办法</w:t>
            </w:r>
          </w:p>
        </w:tc>
        <w:tc>
          <w:tcPr>
            <w:tcW w:w="1521" w:type="dxa"/>
          </w:tcPr>
          <w:p w:rsidR="0020360C" w:rsidRPr="0020360C" w:rsidRDefault="0020360C" w:rsidP="00393649">
            <w:pPr>
              <w:rPr>
                <w:rFonts w:ascii="宋体" w:eastAsia="宋体" w:hAnsi="宋体" w:cs="宋体"/>
                <w:color w:val="666666"/>
                <w:sz w:val="24"/>
              </w:rPr>
            </w:pPr>
            <w:r w:rsidRPr="0020360C">
              <w:rPr>
                <w:rFonts w:ascii="宋体" w:eastAsia="宋体" w:hAnsi="宋体" w:cs="宋体" w:hint="eastAsia"/>
                <w:color w:val="666666"/>
                <w:sz w:val="24"/>
              </w:rPr>
              <w:t>形成《河南省工业学校数控专业现代学徒制管理制度汇编》草案</w:t>
            </w:r>
          </w:p>
        </w:tc>
        <w:tc>
          <w:tcPr>
            <w:tcW w:w="1417" w:type="dxa"/>
          </w:tcPr>
          <w:p w:rsidR="0020360C" w:rsidRPr="0020360C" w:rsidRDefault="0020360C" w:rsidP="001C67BE">
            <w:pPr>
              <w:rPr>
                <w:rFonts w:ascii="宋体" w:eastAsia="宋体" w:hAnsi="宋体" w:cs="宋体"/>
                <w:color w:val="666666"/>
                <w:sz w:val="24"/>
              </w:rPr>
            </w:pPr>
            <w:r>
              <w:rPr>
                <w:rFonts w:ascii="宋体" w:eastAsia="宋体" w:hAnsi="宋体" w:cs="宋体" w:hint="eastAsia"/>
                <w:color w:val="666666"/>
                <w:sz w:val="24"/>
              </w:rPr>
              <w:t>校企共同研究专人负责编写</w:t>
            </w:r>
          </w:p>
        </w:tc>
        <w:tc>
          <w:tcPr>
            <w:tcW w:w="1323" w:type="dxa"/>
          </w:tcPr>
          <w:p w:rsidR="0020360C" w:rsidRPr="0020360C" w:rsidRDefault="0020360C" w:rsidP="00393649">
            <w:pPr>
              <w:rPr>
                <w:rFonts w:ascii="宋体" w:eastAsia="宋体" w:hAnsi="宋体" w:cs="宋体"/>
                <w:color w:val="666666"/>
                <w:sz w:val="24"/>
              </w:rPr>
            </w:pPr>
            <w:r>
              <w:rPr>
                <w:rFonts w:ascii="宋体" w:eastAsia="宋体" w:hAnsi="宋体" w:cs="宋体" w:hint="eastAsia"/>
                <w:color w:val="666666"/>
                <w:sz w:val="24"/>
              </w:rPr>
              <w:t>2016年9月</w:t>
            </w:r>
          </w:p>
        </w:tc>
        <w:tc>
          <w:tcPr>
            <w:tcW w:w="1421" w:type="dxa"/>
          </w:tcPr>
          <w:p w:rsidR="0020360C" w:rsidRDefault="0020360C" w:rsidP="00393649">
            <w:pPr>
              <w:rPr>
                <w:rFonts w:ascii="黑体" w:eastAsia="黑体" w:hAnsi="宋体" w:cs="黑体"/>
                <w:color w:val="666666"/>
                <w:sz w:val="28"/>
                <w:szCs w:val="28"/>
              </w:rPr>
            </w:pPr>
            <w:r>
              <w:rPr>
                <w:rFonts w:ascii="宋体" w:eastAsia="宋体" w:hAnsi="宋体" w:cs="宋体" w:hint="eastAsia"/>
                <w:color w:val="666666"/>
                <w:sz w:val="24"/>
              </w:rPr>
              <w:t>图片、《现代学徒制制度汇编》</w:t>
            </w:r>
          </w:p>
        </w:tc>
      </w:tr>
      <w:tr w:rsidR="001C67BE" w:rsidTr="00B43E67">
        <w:trPr>
          <w:trHeight w:val="1830"/>
        </w:trPr>
        <w:tc>
          <w:tcPr>
            <w:tcW w:w="699" w:type="dxa"/>
            <w:vMerge/>
          </w:tcPr>
          <w:p w:rsidR="001C67BE" w:rsidRDefault="001C67BE" w:rsidP="00393649">
            <w:pPr>
              <w:rPr>
                <w:rFonts w:ascii="宋体" w:eastAsia="宋体" w:hAnsi="宋体" w:cs="宋体"/>
                <w:color w:val="666666"/>
                <w:sz w:val="24"/>
              </w:rPr>
            </w:pPr>
          </w:p>
        </w:tc>
        <w:tc>
          <w:tcPr>
            <w:tcW w:w="2141" w:type="dxa"/>
          </w:tcPr>
          <w:p w:rsidR="001C67BE" w:rsidRPr="0020360C" w:rsidRDefault="001C67BE" w:rsidP="00393649">
            <w:pPr>
              <w:rPr>
                <w:rFonts w:ascii="宋体" w:eastAsia="宋体" w:hAnsi="宋体" w:cs="宋体"/>
                <w:color w:val="666666"/>
                <w:sz w:val="24"/>
              </w:rPr>
            </w:pPr>
            <w:r w:rsidRPr="0020360C">
              <w:rPr>
                <w:rFonts w:ascii="宋体" w:eastAsia="宋体" w:hAnsi="宋体" w:cs="宋体" w:hint="eastAsia"/>
                <w:color w:val="666666"/>
                <w:sz w:val="24"/>
              </w:rPr>
              <w:t>完善各类协议、制度、管理办法</w:t>
            </w:r>
          </w:p>
        </w:tc>
        <w:tc>
          <w:tcPr>
            <w:tcW w:w="1521" w:type="dxa"/>
          </w:tcPr>
          <w:p w:rsidR="001C67BE" w:rsidRPr="0020360C" w:rsidRDefault="001C67BE" w:rsidP="00393649">
            <w:pPr>
              <w:rPr>
                <w:rFonts w:ascii="宋体" w:eastAsia="宋体" w:hAnsi="宋体" w:cs="宋体"/>
                <w:color w:val="666666"/>
                <w:sz w:val="24"/>
              </w:rPr>
            </w:pPr>
            <w:r w:rsidRPr="0020360C">
              <w:rPr>
                <w:rFonts w:ascii="宋体" w:eastAsia="宋体" w:hAnsi="宋体" w:cs="宋体" w:hint="eastAsia"/>
                <w:color w:val="666666"/>
                <w:sz w:val="24"/>
              </w:rPr>
              <w:t>结集</w:t>
            </w:r>
            <w:proofErr w:type="gramStart"/>
            <w:r w:rsidRPr="0020360C">
              <w:rPr>
                <w:rFonts w:ascii="宋体" w:eastAsia="宋体" w:hAnsi="宋体" w:cs="宋体" w:hint="eastAsia"/>
                <w:color w:val="666666"/>
                <w:sz w:val="24"/>
              </w:rPr>
              <w:t>《</w:t>
            </w:r>
            <w:proofErr w:type="gramEnd"/>
            <w:r w:rsidRPr="0020360C">
              <w:rPr>
                <w:rFonts w:ascii="宋体" w:eastAsia="宋体" w:hAnsi="宋体" w:cs="宋体" w:hint="eastAsia"/>
                <w:color w:val="666666"/>
                <w:sz w:val="24"/>
              </w:rPr>
              <w:t>河南省工业学校数控专业现代学徒制管理制度汇编</w:t>
            </w:r>
          </w:p>
        </w:tc>
        <w:tc>
          <w:tcPr>
            <w:tcW w:w="1417" w:type="dxa"/>
            <w:vAlign w:val="center"/>
          </w:tcPr>
          <w:p w:rsidR="001C67BE" w:rsidRPr="00FB26E7" w:rsidRDefault="001C67BE" w:rsidP="001C67BE">
            <w:pPr>
              <w:widowControl/>
              <w:spacing w:after="100" w:afterAutospacing="1" w:line="270" w:lineRule="atLeast"/>
              <w:rPr>
                <w:rFonts w:ascii="Verdana" w:eastAsia="宋体" w:hAnsi="Verdana" w:cs="宋体"/>
                <w:color w:val="666666"/>
                <w:kern w:val="0"/>
                <w:sz w:val="28"/>
                <w:szCs w:val="28"/>
              </w:rPr>
            </w:pPr>
            <w:r w:rsidRPr="001C67BE">
              <w:rPr>
                <w:rFonts w:ascii="宋体" w:eastAsia="宋体" w:hAnsi="宋体" w:cs="宋体" w:hint="eastAsia"/>
                <w:color w:val="666666"/>
                <w:sz w:val="24"/>
              </w:rPr>
              <w:t>校</w:t>
            </w:r>
            <w:proofErr w:type="gramStart"/>
            <w:r w:rsidRPr="001C67BE">
              <w:rPr>
                <w:rFonts w:ascii="宋体" w:eastAsia="宋体" w:hAnsi="宋体" w:cs="宋体" w:hint="eastAsia"/>
                <w:color w:val="666666"/>
                <w:sz w:val="24"/>
              </w:rPr>
              <w:t>企不断</w:t>
            </w:r>
            <w:proofErr w:type="gramEnd"/>
            <w:r w:rsidRPr="001C67BE">
              <w:rPr>
                <w:rFonts w:ascii="宋体" w:eastAsia="宋体" w:hAnsi="宋体" w:cs="宋体" w:hint="eastAsia"/>
                <w:color w:val="666666"/>
                <w:sz w:val="24"/>
              </w:rPr>
              <w:t>修订、完善、充实</w:t>
            </w:r>
          </w:p>
        </w:tc>
        <w:tc>
          <w:tcPr>
            <w:tcW w:w="1323" w:type="dxa"/>
          </w:tcPr>
          <w:p w:rsidR="001C67BE" w:rsidRPr="0020360C" w:rsidRDefault="001C67BE" w:rsidP="0020360C">
            <w:pPr>
              <w:rPr>
                <w:rFonts w:ascii="宋体" w:eastAsia="宋体" w:hAnsi="宋体" w:cs="宋体"/>
                <w:color w:val="666666"/>
                <w:sz w:val="24"/>
              </w:rPr>
            </w:pPr>
            <w:r>
              <w:rPr>
                <w:rFonts w:ascii="宋体" w:eastAsia="宋体" w:hAnsi="宋体" w:cs="宋体" w:hint="eastAsia"/>
                <w:color w:val="666666"/>
                <w:sz w:val="24"/>
              </w:rPr>
              <w:t>2016年10月</w:t>
            </w:r>
          </w:p>
        </w:tc>
        <w:tc>
          <w:tcPr>
            <w:tcW w:w="1421" w:type="dxa"/>
          </w:tcPr>
          <w:p w:rsidR="001C67BE" w:rsidRDefault="001C67BE" w:rsidP="00393649">
            <w:pPr>
              <w:rPr>
                <w:rFonts w:ascii="宋体" w:eastAsia="宋体" w:hAnsi="宋体" w:cs="宋体"/>
                <w:color w:val="666666"/>
                <w:sz w:val="24"/>
              </w:rPr>
            </w:pPr>
            <w:r>
              <w:rPr>
                <w:rFonts w:ascii="宋体" w:eastAsia="宋体" w:hAnsi="宋体" w:cs="宋体" w:hint="eastAsia"/>
                <w:color w:val="666666"/>
                <w:sz w:val="24"/>
              </w:rPr>
              <w:t>材料、图片</w:t>
            </w:r>
          </w:p>
        </w:tc>
      </w:tr>
      <w:tr w:rsidR="001C67BE" w:rsidTr="00F35426">
        <w:trPr>
          <w:trHeight w:val="1686"/>
        </w:trPr>
        <w:tc>
          <w:tcPr>
            <w:tcW w:w="699" w:type="dxa"/>
            <w:vMerge w:val="restart"/>
          </w:tcPr>
          <w:p w:rsidR="001C67BE" w:rsidRDefault="001C67BE" w:rsidP="00393649">
            <w:pPr>
              <w:rPr>
                <w:rFonts w:ascii="宋体" w:eastAsia="宋体" w:hAnsi="宋体" w:cs="宋体"/>
                <w:color w:val="666666"/>
                <w:sz w:val="24"/>
              </w:rPr>
            </w:pPr>
          </w:p>
          <w:p w:rsidR="001C67BE" w:rsidRDefault="001C67BE" w:rsidP="00393649">
            <w:pPr>
              <w:rPr>
                <w:rFonts w:ascii="宋体" w:eastAsia="宋体" w:hAnsi="宋体" w:cs="宋体"/>
                <w:color w:val="666666"/>
                <w:sz w:val="24"/>
              </w:rPr>
            </w:pPr>
          </w:p>
          <w:p w:rsidR="00923D02" w:rsidRDefault="00923D02" w:rsidP="00393649">
            <w:pPr>
              <w:rPr>
                <w:rFonts w:ascii="宋体" w:eastAsia="宋体" w:hAnsi="宋体" w:cs="宋体"/>
                <w:color w:val="666666"/>
                <w:sz w:val="24"/>
              </w:rPr>
            </w:pPr>
          </w:p>
          <w:p w:rsidR="00923D02" w:rsidRDefault="00923D02" w:rsidP="00393649">
            <w:pPr>
              <w:rPr>
                <w:rFonts w:ascii="宋体" w:eastAsia="宋体" w:hAnsi="宋体" w:cs="宋体"/>
                <w:color w:val="666666"/>
                <w:sz w:val="24"/>
              </w:rPr>
            </w:pPr>
          </w:p>
          <w:p w:rsidR="00923D02" w:rsidRDefault="00923D02" w:rsidP="00393649">
            <w:pPr>
              <w:rPr>
                <w:rFonts w:ascii="宋体" w:eastAsia="宋体" w:hAnsi="宋体" w:cs="宋体"/>
                <w:color w:val="666666"/>
                <w:sz w:val="24"/>
              </w:rPr>
            </w:pPr>
          </w:p>
          <w:p w:rsidR="00923D02" w:rsidRDefault="00923D02" w:rsidP="00393649">
            <w:pPr>
              <w:rPr>
                <w:rFonts w:ascii="宋体" w:eastAsia="宋体" w:hAnsi="宋体" w:cs="宋体"/>
                <w:color w:val="666666"/>
                <w:sz w:val="24"/>
              </w:rPr>
            </w:pPr>
          </w:p>
          <w:p w:rsidR="00923D02" w:rsidRDefault="00923D02" w:rsidP="00393649">
            <w:pPr>
              <w:rPr>
                <w:rFonts w:ascii="宋体" w:eastAsia="宋体" w:hAnsi="宋体" w:cs="宋体"/>
                <w:color w:val="666666"/>
                <w:sz w:val="24"/>
              </w:rPr>
            </w:pPr>
          </w:p>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实施现代学徒</w:t>
            </w:r>
            <w:proofErr w:type="gramStart"/>
            <w:r>
              <w:rPr>
                <w:rFonts w:ascii="宋体" w:eastAsia="宋体" w:hAnsi="宋体" w:cs="宋体" w:hint="eastAsia"/>
                <w:color w:val="666666"/>
                <w:sz w:val="24"/>
              </w:rPr>
              <w:t>制特色</w:t>
            </w:r>
            <w:proofErr w:type="gramEnd"/>
            <w:r>
              <w:rPr>
                <w:rFonts w:ascii="宋体" w:eastAsia="宋体" w:hAnsi="宋体" w:cs="宋体" w:hint="eastAsia"/>
                <w:color w:val="666666"/>
                <w:sz w:val="24"/>
              </w:rPr>
              <w:t>项目研究</w:t>
            </w:r>
          </w:p>
        </w:tc>
        <w:tc>
          <w:tcPr>
            <w:tcW w:w="2141"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成立现代学徒制试点工作科研小组</w:t>
            </w:r>
          </w:p>
        </w:tc>
        <w:tc>
          <w:tcPr>
            <w:tcW w:w="1521"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进行课题性研究</w:t>
            </w:r>
          </w:p>
        </w:tc>
        <w:tc>
          <w:tcPr>
            <w:tcW w:w="1417"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建立机构专人负责管理，研究与</w:t>
            </w:r>
            <w:proofErr w:type="gramStart"/>
            <w:r>
              <w:rPr>
                <w:rFonts w:ascii="宋体" w:eastAsia="宋体" w:hAnsi="宋体" w:cs="宋体" w:hint="eastAsia"/>
                <w:color w:val="666666"/>
                <w:sz w:val="24"/>
              </w:rPr>
              <w:t>践行</w:t>
            </w:r>
            <w:proofErr w:type="gramEnd"/>
            <w:r>
              <w:rPr>
                <w:rFonts w:ascii="宋体" w:eastAsia="宋体" w:hAnsi="宋体" w:cs="宋体" w:hint="eastAsia"/>
                <w:color w:val="666666"/>
                <w:sz w:val="24"/>
              </w:rPr>
              <w:t>同步</w:t>
            </w:r>
          </w:p>
        </w:tc>
        <w:tc>
          <w:tcPr>
            <w:tcW w:w="1323"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2016年9月</w:t>
            </w:r>
          </w:p>
        </w:tc>
        <w:tc>
          <w:tcPr>
            <w:tcW w:w="1421" w:type="dxa"/>
          </w:tcPr>
          <w:p w:rsidR="001C67BE" w:rsidRDefault="001C67BE"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过程材料</w:t>
            </w:r>
          </w:p>
          <w:p w:rsidR="001C67BE" w:rsidRDefault="001C67BE"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图片</w:t>
            </w:r>
          </w:p>
          <w:p w:rsidR="001C67BE" w:rsidRDefault="001C67BE" w:rsidP="00393649">
            <w:pPr>
              <w:rPr>
                <w:rFonts w:ascii="黑体" w:eastAsia="黑体" w:hAnsi="宋体" w:cs="黑体"/>
                <w:color w:val="666666"/>
                <w:sz w:val="28"/>
                <w:szCs w:val="28"/>
              </w:rPr>
            </w:pPr>
          </w:p>
        </w:tc>
      </w:tr>
      <w:tr w:rsidR="001C67BE" w:rsidTr="00F35426">
        <w:trPr>
          <w:trHeight w:val="1705"/>
        </w:trPr>
        <w:tc>
          <w:tcPr>
            <w:tcW w:w="699" w:type="dxa"/>
            <w:vMerge/>
          </w:tcPr>
          <w:p w:rsidR="001C67BE" w:rsidRDefault="001C67BE" w:rsidP="00393649">
            <w:pPr>
              <w:rPr>
                <w:rFonts w:ascii="黑体" w:eastAsia="黑体" w:hAnsi="宋体" w:cs="黑体"/>
                <w:color w:val="666666"/>
                <w:sz w:val="28"/>
                <w:szCs w:val="28"/>
              </w:rPr>
            </w:pPr>
          </w:p>
        </w:tc>
        <w:tc>
          <w:tcPr>
            <w:tcW w:w="2141"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建立学生成长档案</w:t>
            </w:r>
          </w:p>
        </w:tc>
        <w:tc>
          <w:tcPr>
            <w:tcW w:w="1521"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为总结现代学徒制学生成长规律准备素材</w:t>
            </w:r>
          </w:p>
        </w:tc>
        <w:tc>
          <w:tcPr>
            <w:tcW w:w="1417"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专人跟踪管理，过程评价，共同编写</w:t>
            </w:r>
          </w:p>
        </w:tc>
        <w:tc>
          <w:tcPr>
            <w:tcW w:w="1323"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2019年7月</w:t>
            </w:r>
          </w:p>
        </w:tc>
        <w:tc>
          <w:tcPr>
            <w:tcW w:w="1421"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学生成长记录袋</w:t>
            </w:r>
          </w:p>
        </w:tc>
      </w:tr>
      <w:tr w:rsidR="001C67BE" w:rsidTr="00F35426">
        <w:trPr>
          <w:trHeight w:val="1297"/>
        </w:trPr>
        <w:tc>
          <w:tcPr>
            <w:tcW w:w="699" w:type="dxa"/>
            <w:vMerge/>
          </w:tcPr>
          <w:p w:rsidR="001C67BE" w:rsidRDefault="001C67BE" w:rsidP="00393649">
            <w:pPr>
              <w:rPr>
                <w:rFonts w:ascii="黑体" w:eastAsia="黑体" w:hAnsi="宋体" w:cs="黑体"/>
                <w:color w:val="666666"/>
                <w:sz w:val="28"/>
                <w:szCs w:val="28"/>
              </w:rPr>
            </w:pPr>
          </w:p>
        </w:tc>
        <w:tc>
          <w:tcPr>
            <w:tcW w:w="2141"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总结现代学徒制教育教学规律</w:t>
            </w:r>
          </w:p>
        </w:tc>
        <w:tc>
          <w:tcPr>
            <w:tcW w:w="1521"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总结成果</w:t>
            </w:r>
          </w:p>
        </w:tc>
        <w:tc>
          <w:tcPr>
            <w:tcW w:w="1417"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校企共同研究规律专人负责编写</w:t>
            </w:r>
          </w:p>
        </w:tc>
        <w:tc>
          <w:tcPr>
            <w:tcW w:w="1323"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2019年9月</w:t>
            </w:r>
          </w:p>
        </w:tc>
        <w:tc>
          <w:tcPr>
            <w:tcW w:w="1421"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总结报告</w:t>
            </w:r>
          </w:p>
        </w:tc>
      </w:tr>
      <w:tr w:rsidR="001C67BE" w:rsidTr="00F35426">
        <w:trPr>
          <w:trHeight w:val="1481"/>
        </w:trPr>
        <w:tc>
          <w:tcPr>
            <w:tcW w:w="699" w:type="dxa"/>
            <w:vMerge/>
          </w:tcPr>
          <w:p w:rsidR="001C67BE" w:rsidRDefault="001C67BE" w:rsidP="00393649">
            <w:pPr>
              <w:rPr>
                <w:rFonts w:ascii="黑体" w:eastAsia="黑体" w:hAnsi="宋体" w:cs="黑体"/>
                <w:color w:val="666666"/>
                <w:sz w:val="28"/>
                <w:szCs w:val="28"/>
              </w:rPr>
            </w:pPr>
          </w:p>
        </w:tc>
        <w:tc>
          <w:tcPr>
            <w:tcW w:w="2141"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总结现代学徒制教学模式的有效性</w:t>
            </w:r>
          </w:p>
        </w:tc>
        <w:tc>
          <w:tcPr>
            <w:tcW w:w="1521"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总结成果</w:t>
            </w:r>
          </w:p>
        </w:tc>
        <w:tc>
          <w:tcPr>
            <w:tcW w:w="1417"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校企探究专人负责编写</w:t>
            </w:r>
          </w:p>
        </w:tc>
        <w:tc>
          <w:tcPr>
            <w:tcW w:w="1323"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2019年9月</w:t>
            </w:r>
          </w:p>
        </w:tc>
        <w:tc>
          <w:tcPr>
            <w:tcW w:w="1421" w:type="dxa"/>
          </w:tcPr>
          <w:p w:rsidR="001C67BE" w:rsidRDefault="001C67BE" w:rsidP="00393649">
            <w:pPr>
              <w:rPr>
                <w:rFonts w:ascii="黑体" w:eastAsia="黑体" w:hAnsi="宋体" w:cs="黑体"/>
                <w:color w:val="666666"/>
                <w:sz w:val="28"/>
                <w:szCs w:val="28"/>
              </w:rPr>
            </w:pPr>
            <w:r>
              <w:rPr>
                <w:rFonts w:ascii="宋体" w:eastAsia="宋体" w:hAnsi="宋体" w:cs="宋体" w:hint="eastAsia"/>
                <w:color w:val="666666"/>
                <w:sz w:val="24"/>
              </w:rPr>
              <w:t>总结报告</w:t>
            </w:r>
          </w:p>
        </w:tc>
      </w:tr>
    </w:tbl>
    <w:p w:rsidR="005B4B88" w:rsidRPr="002F42D2" w:rsidRDefault="00985F42" w:rsidP="002F42D2">
      <w:pPr>
        <w:rPr>
          <w:rFonts w:ascii="黑体" w:eastAsia="黑体" w:hAnsi="宋体" w:cs="黑体"/>
          <w:color w:val="666666"/>
          <w:sz w:val="28"/>
          <w:szCs w:val="28"/>
        </w:rPr>
      </w:pPr>
      <w:r>
        <w:rPr>
          <w:rFonts w:ascii="黑体" w:eastAsia="黑体" w:hAnsi="宋体" w:cs="黑体" w:hint="eastAsia"/>
          <w:color w:val="666666"/>
          <w:sz w:val="28"/>
          <w:szCs w:val="28"/>
        </w:rPr>
        <w:t>五</w:t>
      </w:r>
      <w:r w:rsidR="002F42D2">
        <w:rPr>
          <w:rFonts w:ascii="黑体" w:eastAsia="黑体" w:hAnsi="宋体" w:cs="黑体" w:hint="eastAsia"/>
          <w:color w:val="666666"/>
          <w:sz w:val="28"/>
          <w:szCs w:val="28"/>
        </w:rPr>
        <w:t>、</w:t>
      </w:r>
      <w:r w:rsidR="000D39FA" w:rsidRPr="002F42D2">
        <w:rPr>
          <w:rFonts w:ascii="黑体" w:eastAsia="黑体" w:hAnsi="宋体" w:cs="黑体" w:hint="eastAsia"/>
          <w:color w:val="666666"/>
          <w:sz w:val="28"/>
          <w:szCs w:val="28"/>
        </w:rPr>
        <w:t>试点项目</w:t>
      </w:r>
      <w:r w:rsidR="00393649" w:rsidRPr="002F42D2">
        <w:rPr>
          <w:rFonts w:ascii="黑体" w:eastAsia="黑体" w:hAnsi="宋体" w:cs="黑体" w:hint="eastAsia"/>
          <w:color w:val="666666"/>
          <w:sz w:val="28"/>
          <w:szCs w:val="28"/>
        </w:rPr>
        <w:t>实施步骤</w:t>
      </w:r>
    </w:p>
    <w:tbl>
      <w:tblPr>
        <w:tblStyle w:val="a4"/>
        <w:tblW w:w="8522" w:type="dxa"/>
        <w:tblLayout w:type="fixed"/>
        <w:tblLook w:val="04A0" w:firstRow="1" w:lastRow="0" w:firstColumn="1" w:lastColumn="0" w:noHBand="0" w:noVBand="1"/>
      </w:tblPr>
      <w:tblGrid>
        <w:gridCol w:w="804"/>
        <w:gridCol w:w="1065"/>
        <w:gridCol w:w="1980"/>
        <w:gridCol w:w="4673"/>
      </w:tblGrid>
      <w:tr w:rsidR="005B4B88">
        <w:trPr>
          <w:trHeight w:val="647"/>
        </w:trPr>
        <w:tc>
          <w:tcPr>
            <w:tcW w:w="804" w:type="dxa"/>
            <w:vMerge w:val="restart"/>
          </w:tcPr>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52658C" w:rsidRDefault="0052658C" w:rsidP="00D41836">
            <w:pPr>
              <w:pStyle w:val="a3"/>
              <w:widowControl/>
              <w:spacing w:beforeAutospacing="0" w:afterAutospacing="0"/>
              <w:jc w:val="center"/>
              <w:rPr>
                <w:rFonts w:ascii="宋体" w:eastAsia="宋体" w:hAnsi="宋体" w:cs="宋体"/>
                <w:color w:val="666666"/>
              </w:rPr>
            </w:pPr>
          </w:p>
          <w:p w:rsidR="0052658C" w:rsidRDefault="0052658C" w:rsidP="00D41836">
            <w:pPr>
              <w:pStyle w:val="a3"/>
              <w:widowControl/>
              <w:spacing w:beforeAutospacing="0" w:afterAutospacing="0"/>
              <w:jc w:val="center"/>
              <w:rPr>
                <w:rFonts w:ascii="宋体" w:eastAsia="宋体" w:hAnsi="宋体" w:cs="宋体"/>
                <w:color w:val="666666"/>
              </w:rPr>
            </w:pPr>
          </w:p>
          <w:p w:rsidR="0052658C" w:rsidRDefault="0052658C" w:rsidP="00D41836">
            <w:pPr>
              <w:pStyle w:val="a3"/>
              <w:widowControl/>
              <w:spacing w:beforeAutospacing="0" w:afterAutospacing="0"/>
              <w:jc w:val="center"/>
              <w:rPr>
                <w:rFonts w:ascii="宋体" w:eastAsia="宋体" w:hAnsi="宋体" w:cs="宋体"/>
                <w:color w:val="666666"/>
              </w:rPr>
            </w:pPr>
          </w:p>
          <w:p w:rsidR="0052658C" w:rsidRDefault="0052658C"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5B4B88" w:rsidRDefault="00393649"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试点</w:t>
            </w:r>
          </w:p>
          <w:p w:rsidR="005B4B88" w:rsidRDefault="00393649"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工作</w:t>
            </w:r>
          </w:p>
          <w:p w:rsidR="005B4B88" w:rsidRDefault="00393649"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实施</w:t>
            </w:r>
          </w:p>
          <w:p w:rsidR="005B4B88" w:rsidRDefault="00393649"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步骤</w:t>
            </w:r>
          </w:p>
          <w:p w:rsidR="005B4B88" w:rsidRDefault="005B4B88" w:rsidP="00393649">
            <w:pPr>
              <w:rPr>
                <w:rFonts w:ascii="宋体" w:eastAsia="宋体" w:hAnsi="宋体" w:cs="宋体"/>
                <w:color w:val="666666"/>
                <w:sz w:val="24"/>
              </w:rPr>
            </w:pPr>
          </w:p>
        </w:tc>
        <w:tc>
          <w:tcPr>
            <w:tcW w:w="1065" w:type="dxa"/>
            <w:vMerge w:val="restart"/>
          </w:tcPr>
          <w:p w:rsidR="005B4B88" w:rsidRPr="00D41836" w:rsidRDefault="00393649" w:rsidP="00393649">
            <w:pPr>
              <w:pStyle w:val="a3"/>
              <w:widowControl/>
              <w:spacing w:beforeAutospacing="0" w:afterAutospacing="0"/>
              <w:jc w:val="center"/>
              <w:rPr>
                <w:rFonts w:ascii="Verdana" w:hAnsi="Verdana" w:cs="Verdana"/>
                <w:color w:val="666666"/>
              </w:rPr>
            </w:pPr>
            <w:r w:rsidRPr="00D41836">
              <w:rPr>
                <w:rFonts w:ascii="宋体" w:eastAsia="宋体" w:hAnsi="宋体" w:cs="宋体" w:hint="eastAsia"/>
                <w:color w:val="666666"/>
              </w:rPr>
              <w:lastRenderedPageBreak/>
              <w:t>时间</w:t>
            </w:r>
          </w:p>
          <w:p w:rsidR="005B4B88" w:rsidRPr="00D41836" w:rsidRDefault="00393649" w:rsidP="00393649">
            <w:pPr>
              <w:pStyle w:val="a3"/>
              <w:widowControl/>
              <w:spacing w:beforeAutospacing="0" w:afterAutospacing="0"/>
              <w:jc w:val="center"/>
              <w:rPr>
                <w:rFonts w:ascii="Verdana" w:hAnsi="Verdana" w:cs="Verdana"/>
                <w:color w:val="666666"/>
              </w:rPr>
            </w:pPr>
            <w:r w:rsidRPr="00D41836">
              <w:rPr>
                <w:rFonts w:ascii="宋体" w:eastAsia="宋体" w:hAnsi="宋体" w:cs="宋体" w:hint="eastAsia"/>
                <w:color w:val="666666"/>
              </w:rPr>
              <w:t>安排</w:t>
            </w:r>
          </w:p>
          <w:p w:rsidR="005B4B88" w:rsidRPr="00D41836" w:rsidRDefault="005B4B88" w:rsidP="00393649">
            <w:pPr>
              <w:rPr>
                <w:rFonts w:ascii="宋体" w:eastAsia="宋体" w:hAnsi="宋体" w:cs="宋体"/>
                <w:color w:val="666666"/>
                <w:sz w:val="24"/>
              </w:rPr>
            </w:pPr>
          </w:p>
        </w:tc>
        <w:tc>
          <w:tcPr>
            <w:tcW w:w="6653" w:type="dxa"/>
            <w:gridSpan w:val="2"/>
          </w:tcPr>
          <w:p w:rsidR="005B4B88" w:rsidRPr="00D41836" w:rsidRDefault="00393649" w:rsidP="002F6764">
            <w:pPr>
              <w:ind w:firstLineChars="750" w:firstLine="1800"/>
              <w:rPr>
                <w:rFonts w:ascii="宋体" w:eastAsia="宋体" w:hAnsi="宋体" w:cs="宋体"/>
                <w:color w:val="666666"/>
                <w:sz w:val="24"/>
              </w:rPr>
            </w:pPr>
            <w:r w:rsidRPr="00D41836">
              <w:rPr>
                <w:rFonts w:ascii="宋体" w:eastAsia="宋体" w:hAnsi="宋体" w:cs="宋体" w:hint="eastAsia"/>
                <w:color w:val="666666"/>
                <w:sz w:val="24"/>
              </w:rPr>
              <w:t>具体实施项目</w:t>
            </w:r>
          </w:p>
        </w:tc>
      </w:tr>
      <w:tr w:rsidR="005B4B88">
        <w:tc>
          <w:tcPr>
            <w:tcW w:w="804" w:type="dxa"/>
            <w:vMerge/>
          </w:tcPr>
          <w:p w:rsidR="005B4B88" w:rsidRDefault="005B4B88" w:rsidP="00393649">
            <w:pPr>
              <w:rPr>
                <w:rFonts w:ascii="宋体" w:eastAsia="宋体" w:hAnsi="宋体" w:cs="宋体"/>
                <w:color w:val="666666"/>
                <w:sz w:val="24"/>
              </w:rPr>
            </w:pPr>
          </w:p>
        </w:tc>
        <w:tc>
          <w:tcPr>
            <w:tcW w:w="1065" w:type="dxa"/>
            <w:vMerge/>
          </w:tcPr>
          <w:p w:rsidR="005B4B88" w:rsidRPr="00D41836" w:rsidRDefault="005B4B88" w:rsidP="00393649">
            <w:pPr>
              <w:rPr>
                <w:rFonts w:ascii="宋体" w:eastAsia="宋体" w:hAnsi="宋体" w:cs="宋体"/>
                <w:color w:val="666666"/>
                <w:sz w:val="24"/>
              </w:rPr>
            </w:pPr>
          </w:p>
        </w:tc>
        <w:tc>
          <w:tcPr>
            <w:tcW w:w="1980" w:type="dxa"/>
          </w:tcPr>
          <w:p w:rsidR="005B4B88" w:rsidRPr="00D41836" w:rsidRDefault="00393649" w:rsidP="002F6764">
            <w:pPr>
              <w:ind w:firstLineChars="100" w:firstLine="240"/>
              <w:rPr>
                <w:rFonts w:ascii="宋体" w:eastAsia="宋体" w:hAnsi="宋体" w:cs="宋体"/>
                <w:color w:val="666666"/>
                <w:sz w:val="24"/>
              </w:rPr>
            </w:pPr>
            <w:r w:rsidRPr="00D41836">
              <w:rPr>
                <w:rFonts w:ascii="宋体" w:eastAsia="宋体" w:hAnsi="宋体" w:cs="宋体" w:hint="eastAsia"/>
                <w:color w:val="666666"/>
                <w:sz w:val="24"/>
              </w:rPr>
              <w:t>实施日期</w:t>
            </w:r>
          </w:p>
        </w:tc>
        <w:tc>
          <w:tcPr>
            <w:tcW w:w="4673" w:type="dxa"/>
          </w:tcPr>
          <w:p w:rsidR="005B4B88" w:rsidRPr="00D41836" w:rsidRDefault="00393649" w:rsidP="002F6764">
            <w:pPr>
              <w:ind w:firstLineChars="600" w:firstLine="1440"/>
              <w:rPr>
                <w:rFonts w:ascii="宋体" w:eastAsia="宋体" w:hAnsi="宋体" w:cs="宋体"/>
                <w:color w:val="666666"/>
                <w:sz w:val="24"/>
              </w:rPr>
            </w:pPr>
            <w:r w:rsidRPr="00D41836">
              <w:rPr>
                <w:rFonts w:ascii="宋体" w:eastAsia="宋体" w:hAnsi="宋体" w:cs="宋体" w:hint="eastAsia"/>
                <w:color w:val="666666"/>
                <w:sz w:val="24"/>
              </w:rPr>
              <w:t>实施内容</w:t>
            </w:r>
          </w:p>
        </w:tc>
      </w:tr>
      <w:tr w:rsidR="005B4B88">
        <w:tc>
          <w:tcPr>
            <w:tcW w:w="804" w:type="dxa"/>
            <w:vMerge/>
          </w:tcPr>
          <w:p w:rsidR="005B4B88" w:rsidRDefault="005B4B88" w:rsidP="00393649">
            <w:pPr>
              <w:rPr>
                <w:rFonts w:ascii="宋体" w:eastAsia="宋体" w:hAnsi="宋体" w:cs="宋体"/>
                <w:color w:val="666666"/>
                <w:sz w:val="24"/>
              </w:rPr>
            </w:pPr>
          </w:p>
        </w:tc>
        <w:tc>
          <w:tcPr>
            <w:tcW w:w="1065" w:type="dxa"/>
          </w:tcPr>
          <w:p w:rsidR="005B4B88" w:rsidRDefault="00393649" w:rsidP="00393649">
            <w:pPr>
              <w:rPr>
                <w:rFonts w:ascii="宋体" w:eastAsia="宋体" w:hAnsi="宋体" w:cs="宋体"/>
                <w:color w:val="666666"/>
                <w:sz w:val="24"/>
              </w:rPr>
            </w:pPr>
            <w:r>
              <w:rPr>
                <w:rFonts w:ascii="宋体" w:eastAsia="宋体" w:hAnsi="宋体" w:cs="宋体" w:hint="eastAsia"/>
                <w:color w:val="666666"/>
                <w:sz w:val="24"/>
              </w:rPr>
              <w:t>2016年3月至2016年8月</w:t>
            </w:r>
          </w:p>
        </w:tc>
        <w:tc>
          <w:tcPr>
            <w:tcW w:w="1980" w:type="dxa"/>
          </w:tcPr>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2016年3月</w:t>
            </w:r>
          </w:p>
          <w:p w:rsidR="005B4B88" w:rsidRDefault="005B4B88" w:rsidP="00393649">
            <w:pPr>
              <w:pStyle w:val="a3"/>
              <w:widowControl/>
              <w:spacing w:beforeAutospacing="0" w:afterAutospacing="0"/>
              <w:rPr>
                <w:rFonts w:ascii="宋体" w:eastAsia="宋体" w:hAnsi="宋体" w:cs="宋体"/>
                <w:color w:val="666666"/>
              </w:rPr>
            </w:pPr>
          </w:p>
          <w:p w:rsidR="005B4B88" w:rsidRDefault="005B4B88" w:rsidP="00393649">
            <w:pPr>
              <w:pStyle w:val="a3"/>
              <w:widowControl/>
              <w:spacing w:beforeAutospacing="0" w:afterAutospacing="0"/>
              <w:rPr>
                <w:rFonts w:ascii="宋体" w:eastAsia="宋体" w:hAnsi="宋体" w:cs="宋体"/>
                <w:color w:val="666666"/>
              </w:rPr>
            </w:pPr>
          </w:p>
          <w:p w:rsidR="005B4B88" w:rsidRDefault="005B4B88" w:rsidP="00393649">
            <w:pPr>
              <w:pStyle w:val="a3"/>
              <w:widowControl/>
              <w:spacing w:beforeAutospacing="0" w:afterAutospacing="0"/>
              <w:rPr>
                <w:rFonts w:ascii="宋体" w:eastAsia="宋体" w:hAnsi="宋体" w:cs="宋体"/>
                <w:color w:val="666666"/>
              </w:rPr>
            </w:pPr>
          </w:p>
          <w:p w:rsidR="00393649" w:rsidRDefault="00393649" w:rsidP="00393649">
            <w:pPr>
              <w:pStyle w:val="a3"/>
              <w:widowControl/>
              <w:spacing w:beforeAutospacing="0" w:afterAutospacing="0"/>
              <w:rPr>
                <w:rFonts w:ascii="宋体" w:eastAsia="宋体" w:hAnsi="宋体" w:cs="宋体"/>
                <w:color w:val="666666"/>
              </w:rPr>
            </w:pP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2016年4月</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lastRenderedPageBreak/>
              <w:t>2016年5月</w:t>
            </w:r>
          </w:p>
          <w:p w:rsidR="005B4B88" w:rsidRDefault="005B4B88" w:rsidP="00393649">
            <w:pPr>
              <w:pStyle w:val="a3"/>
              <w:widowControl/>
              <w:spacing w:beforeAutospacing="0" w:afterAutospacing="0"/>
              <w:rPr>
                <w:rFonts w:ascii="Verdana" w:hAnsi="Verdana" w:cs="Verdana"/>
                <w:color w:val="666666"/>
                <w:sz w:val="18"/>
                <w:szCs w:val="18"/>
              </w:rPr>
            </w:pPr>
          </w:p>
          <w:p w:rsidR="005B4B88" w:rsidRDefault="005B4B88" w:rsidP="00393649">
            <w:pPr>
              <w:pStyle w:val="a3"/>
              <w:widowControl/>
              <w:spacing w:beforeAutospacing="0" w:afterAutospacing="0"/>
              <w:rPr>
                <w:rFonts w:ascii="Verdana" w:hAnsi="Verdana" w:cs="Verdana"/>
                <w:color w:val="666666"/>
                <w:sz w:val="18"/>
                <w:szCs w:val="18"/>
              </w:rPr>
            </w:pPr>
          </w:p>
          <w:p w:rsidR="00393649" w:rsidRDefault="00393649" w:rsidP="00393649">
            <w:pPr>
              <w:pStyle w:val="a3"/>
              <w:widowControl/>
              <w:spacing w:beforeAutospacing="0" w:afterAutospacing="0"/>
              <w:rPr>
                <w:rFonts w:ascii="宋体" w:eastAsia="宋体" w:hAnsi="宋体" w:cs="宋体"/>
                <w:color w:val="666666"/>
              </w:rPr>
            </w:pPr>
          </w:p>
          <w:p w:rsidR="00393649" w:rsidRDefault="00393649" w:rsidP="00393649">
            <w:pPr>
              <w:pStyle w:val="a3"/>
              <w:widowControl/>
              <w:spacing w:beforeAutospacing="0" w:afterAutospacing="0"/>
              <w:rPr>
                <w:rFonts w:ascii="宋体" w:eastAsia="宋体" w:hAnsi="宋体" w:cs="宋体"/>
                <w:color w:val="666666"/>
              </w:rPr>
            </w:pPr>
          </w:p>
          <w:p w:rsidR="005B4B88" w:rsidRDefault="00393649" w:rsidP="00393649">
            <w:pPr>
              <w:pStyle w:val="a3"/>
              <w:widowControl/>
              <w:spacing w:beforeAutospacing="0" w:afterAutospacing="0"/>
              <w:rPr>
                <w:rFonts w:ascii="宋体" w:eastAsia="宋体" w:hAnsi="宋体" w:cs="宋体"/>
                <w:color w:val="666666"/>
              </w:rPr>
            </w:pPr>
            <w:r>
              <w:rPr>
                <w:rFonts w:ascii="宋体" w:eastAsia="宋体" w:hAnsi="宋体" w:cs="宋体" w:hint="eastAsia"/>
                <w:color w:val="666666"/>
              </w:rPr>
              <w:t>2016年6—8月</w:t>
            </w:r>
          </w:p>
        </w:tc>
        <w:tc>
          <w:tcPr>
            <w:tcW w:w="4673" w:type="dxa"/>
          </w:tcPr>
          <w:p w:rsidR="00FB15FE" w:rsidRDefault="00BD001D" w:rsidP="00FB15FE">
            <w:pPr>
              <w:widowControl/>
              <w:spacing w:line="400" w:lineRule="atLeast"/>
              <w:jc w:val="left"/>
              <w:rPr>
                <w:rFonts w:ascii="宋体" w:eastAsia="宋体" w:hAnsi="宋体" w:cs="宋体"/>
                <w:color w:val="666666"/>
                <w:sz w:val="24"/>
              </w:rPr>
            </w:pPr>
            <w:r>
              <w:rPr>
                <w:rFonts w:ascii="宋体" w:eastAsia="宋体" w:hAnsi="宋体" w:cs="宋体" w:hint="eastAsia"/>
                <w:color w:val="666666"/>
                <w:sz w:val="24"/>
              </w:rPr>
              <w:lastRenderedPageBreak/>
              <w:t>(</w:t>
            </w:r>
            <w:r w:rsidR="00166660" w:rsidRPr="00166660">
              <w:rPr>
                <w:rFonts w:ascii="宋体" w:eastAsia="宋体" w:hAnsi="宋体" w:cs="宋体"/>
                <w:color w:val="666666"/>
                <w:sz w:val="24"/>
              </w:rPr>
              <w:t>1</w:t>
            </w:r>
            <w:r w:rsidR="00166660" w:rsidRPr="00166660">
              <w:rPr>
                <w:rFonts w:ascii="宋体" w:eastAsia="宋体" w:hAnsi="宋体" w:cs="宋体" w:hint="eastAsia"/>
                <w:color w:val="666666"/>
                <w:sz w:val="24"/>
              </w:rPr>
              <w:t>）出台《河南省工业学校与</w:t>
            </w:r>
            <w:r w:rsidR="00166660" w:rsidRPr="00CD7A91">
              <w:rPr>
                <w:rFonts w:ascii="宋体" w:eastAsia="宋体" w:hAnsi="宋体" w:cs="宋体" w:hint="eastAsia"/>
                <w:color w:val="666666"/>
                <w:sz w:val="24"/>
              </w:rPr>
              <w:t>中钢制品院</w:t>
            </w:r>
            <w:r w:rsidR="00166660" w:rsidRPr="00166660">
              <w:rPr>
                <w:rFonts w:ascii="宋体" w:eastAsia="宋体" w:hAnsi="宋体" w:cs="宋体" w:hint="eastAsia"/>
                <w:color w:val="666666"/>
                <w:sz w:val="24"/>
              </w:rPr>
              <w:t>数控应用技术专业现代学徒制实施方案》；</w:t>
            </w:r>
          </w:p>
          <w:p w:rsidR="00166660" w:rsidRPr="00166660" w:rsidRDefault="00166660" w:rsidP="00FB15FE">
            <w:pPr>
              <w:widowControl/>
              <w:spacing w:line="400" w:lineRule="atLeast"/>
              <w:jc w:val="left"/>
              <w:rPr>
                <w:rFonts w:ascii="宋体" w:eastAsia="宋体" w:hAnsi="宋体" w:cs="宋体"/>
                <w:color w:val="666666"/>
                <w:sz w:val="24"/>
              </w:rPr>
            </w:pPr>
            <w:r w:rsidRPr="00166660">
              <w:rPr>
                <w:rFonts w:ascii="宋体" w:eastAsia="宋体" w:hAnsi="宋体" w:cs="宋体" w:hint="eastAsia"/>
                <w:color w:val="666666"/>
                <w:sz w:val="24"/>
              </w:rPr>
              <w:t>（</w:t>
            </w:r>
            <w:r w:rsidRPr="00166660">
              <w:rPr>
                <w:rFonts w:ascii="宋体" w:eastAsia="宋体" w:hAnsi="宋体" w:cs="宋体"/>
                <w:color w:val="666666"/>
                <w:sz w:val="24"/>
              </w:rPr>
              <w:t>2</w:t>
            </w:r>
            <w:r w:rsidRPr="00166660">
              <w:rPr>
                <w:rFonts w:ascii="宋体" w:eastAsia="宋体" w:hAnsi="宋体" w:cs="宋体" w:hint="eastAsia"/>
                <w:color w:val="666666"/>
                <w:sz w:val="24"/>
              </w:rPr>
              <w:t>）</w:t>
            </w:r>
            <w:proofErr w:type="gramStart"/>
            <w:r w:rsidRPr="00166660">
              <w:rPr>
                <w:rFonts w:ascii="宋体" w:eastAsia="宋体" w:hAnsi="宋体" w:cs="宋体" w:hint="eastAsia"/>
                <w:color w:val="666666"/>
                <w:sz w:val="24"/>
              </w:rPr>
              <w:t>签定</w:t>
            </w:r>
            <w:proofErr w:type="gramEnd"/>
            <w:r w:rsidRPr="00166660">
              <w:rPr>
                <w:rFonts w:ascii="宋体" w:eastAsia="宋体" w:hAnsi="宋体" w:cs="宋体" w:hint="eastAsia"/>
                <w:color w:val="666666"/>
                <w:sz w:val="24"/>
              </w:rPr>
              <w:t>“河南省工业学校与</w:t>
            </w:r>
            <w:r w:rsidRPr="00CD7A91">
              <w:rPr>
                <w:rFonts w:ascii="宋体" w:eastAsia="宋体" w:hAnsi="宋体" w:cs="宋体" w:hint="eastAsia"/>
                <w:color w:val="666666"/>
                <w:sz w:val="24"/>
              </w:rPr>
              <w:t>中钢制品院</w:t>
            </w:r>
            <w:r w:rsidRPr="00166660">
              <w:rPr>
                <w:rFonts w:ascii="宋体" w:eastAsia="宋体" w:hAnsi="宋体" w:cs="宋体" w:hint="eastAsia"/>
                <w:color w:val="666666"/>
                <w:sz w:val="24"/>
              </w:rPr>
              <w:t>推进现代学徒制试点工作意向协议书”，成</w:t>
            </w:r>
            <w:r w:rsidRPr="00166660">
              <w:rPr>
                <w:rFonts w:ascii="宋体" w:eastAsia="宋体" w:hAnsi="宋体" w:cs="宋体" w:hint="eastAsia"/>
                <w:color w:val="666666"/>
                <w:sz w:val="24"/>
              </w:rPr>
              <w:lastRenderedPageBreak/>
              <w:t>立“数控应用技术专业现代学徒制建设委员会”</w:t>
            </w:r>
          </w:p>
          <w:p w:rsidR="00166660" w:rsidRPr="00166660" w:rsidRDefault="00166660" w:rsidP="00166660">
            <w:pPr>
              <w:widowControl/>
              <w:spacing w:line="400" w:lineRule="atLeast"/>
              <w:jc w:val="left"/>
              <w:rPr>
                <w:rFonts w:ascii="宋体" w:eastAsia="宋体" w:hAnsi="宋体" w:cs="宋体"/>
                <w:color w:val="666666"/>
                <w:sz w:val="24"/>
              </w:rPr>
            </w:pPr>
            <w:r w:rsidRPr="00166660">
              <w:rPr>
                <w:rFonts w:ascii="宋体" w:eastAsia="宋体" w:hAnsi="宋体" w:cs="宋体" w:hint="eastAsia"/>
                <w:color w:val="666666"/>
                <w:sz w:val="24"/>
              </w:rPr>
              <w:t>（</w:t>
            </w:r>
            <w:r w:rsidRPr="00166660">
              <w:rPr>
                <w:rFonts w:ascii="宋体" w:eastAsia="宋体" w:hAnsi="宋体" w:cs="宋体"/>
                <w:color w:val="666666"/>
                <w:sz w:val="24"/>
              </w:rPr>
              <w:t>3</w:t>
            </w:r>
            <w:r w:rsidRPr="00166660">
              <w:rPr>
                <w:rFonts w:ascii="宋体" w:eastAsia="宋体" w:hAnsi="宋体" w:cs="宋体" w:hint="eastAsia"/>
                <w:color w:val="666666"/>
                <w:sz w:val="24"/>
              </w:rPr>
              <w:t>）做好教师、师傅“互培互聘互用”，确定学生（学徒）人数和岗位；</w:t>
            </w:r>
          </w:p>
          <w:p w:rsidR="00166660" w:rsidRPr="00166660" w:rsidRDefault="00166660" w:rsidP="00166660">
            <w:pPr>
              <w:widowControl/>
              <w:spacing w:line="400" w:lineRule="atLeast"/>
              <w:jc w:val="left"/>
              <w:rPr>
                <w:rFonts w:ascii="宋体" w:eastAsia="宋体" w:hAnsi="宋体" w:cs="宋体"/>
                <w:color w:val="666666"/>
                <w:sz w:val="24"/>
              </w:rPr>
            </w:pPr>
            <w:r w:rsidRPr="00166660">
              <w:rPr>
                <w:rFonts w:ascii="宋体" w:eastAsia="宋体" w:hAnsi="宋体" w:cs="宋体" w:hint="eastAsia"/>
                <w:color w:val="666666"/>
                <w:sz w:val="24"/>
              </w:rPr>
              <w:t>（</w:t>
            </w:r>
            <w:r w:rsidRPr="00166660">
              <w:rPr>
                <w:rFonts w:ascii="宋体" w:eastAsia="宋体" w:hAnsi="宋体" w:cs="宋体"/>
                <w:color w:val="666666"/>
                <w:sz w:val="24"/>
              </w:rPr>
              <w:t>4</w:t>
            </w:r>
            <w:r w:rsidRPr="00166660">
              <w:rPr>
                <w:rFonts w:ascii="宋体" w:eastAsia="宋体" w:hAnsi="宋体" w:cs="宋体" w:hint="eastAsia"/>
                <w:color w:val="666666"/>
                <w:sz w:val="24"/>
              </w:rPr>
              <w:t>）修订数控专业人才培养方案，梳理岗位技能，编写“数控技能推磨训练”的实习教材和实习生手册，完善“学分制”、“双证制”、“多方评价办法”等；</w:t>
            </w:r>
          </w:p>
          <w:p w:rsidR="00166660" w:rsidRPr="00166660" w:rsidRDefault="00166660" w:rsidP="00166660">
            <w:pPr>
              <w:widowControl/>
              <w:spacing w:line="400" w:lineRule="atLeast"/>
              <w:jc w:val="left"/>
              <w:rPr>
                <w:rFonts w:ascii="宋体" w:eastAsia="宋体" w:hAnsi="宋体" w:cs="宋体"/>
                <w:color w:val="666666"/>
                <w:sz w:val="24"/>
              </w:rPr>
            </w:pPr>
            <w:r w:rsidRPr="00166660">
              <w:rPr>
                <w:rFonts w:ascii="宋体" w:eastAsia="宋体" w:hAnsi="宋体" w:cs="宋体" w:hint="eastAsia"/>
                <w:color w:val="666666"/>
                <w:sz w:val="24"/>
              </w:rPr>
              <w:t>（</w:t>
            </w:r>
            <w:r w:rsidRPr="00166660">
              <w:rPr>
                <w:rFonts w:ascii="宋体" w:eastAsia="宋体" w:hAnsi="宋体" w:cs="宋体"/>
                <w:color w:val="666666"/>
                <w:sz w:val="24"/>
              </w:rPr>
              <w:t>5</w:t>
            </w:r>
            <w:r w:rsidRPr="00166660">
              <w:rPr>
                <w:rFonts w:ascii="宋体" w:eastAsia="宋体" w:hAnsi="宋体" w:cs="宋体" w:hint="eastAsia"/>
                <w:color w:val="666666"/>
                <w:sz w:val="24"/>
              </w:rPr>
              <w:t>）完成学生（学徒）的招生（招工）工作。</w:t>
            </w:r>
          </w:p>
          <w:p w:rsidR="005B4B88" w:rsidRPr="00166660" w:rsidRDefault="005B4B88" w:rsidP="00393649">
            <w:pPr>
              <w:pStyle w:val="a3"/>
              <w:widowControl/>
              <w:spacing w:beforeAutospacing="0" w:afterAutospacing="0"/>
              <w:rPr>
                <w:rFonts w:ascii="宋体" w:eastAsia="宋体" w:hAnsi="宋体" w:cs="宋体"/>
                <w:color w:val="666666"/>
                <w:kern w:val="2"/>
              </w:rPr>
            </w:pPr>
          </w:p>
          <w:p w:rsidR="005B4B88" w:rsidRDefault="005B4B88" w:rsidP="00393649">
            <w:pPr>
              <w:rPr>
                <w:rFonts w:ascii="宋体" w:eastAsia="宋体" w:hAnsi="宋体" w:cs="宋体"/>
                <w:color w:val="666666"/>
                <w:sz w:val="24"/>
              </w:rPr>
            </w:pPr>
          </w:p>
        </w:tc>
      </w:tr>
      <w:tr w:rsidR="005B4B88">
        <w:tc>
          <w:tcPr>
            <w:tcW w:w="804" w:type="dxa"/>
            <w:vMerge/>
          </w:tcPr>
          <w:p w:rsidR="005B4B88" w:rsidRDefault="005B4B88" w:rsidP="00393649">
            <w:pPr>
              <w:rPr>
                <w:rFonts w:ascii="宋体" w:eastAsia="宋体" w:hAnsi="宋体" w:cs="宋体"/>
                <w:color w:val="666666"/>
                <w:sz w:val="24"/>
              </w:rPr>
            </w:pPr>
          </w:p>
        </w:tc>
        <w:tc>
          <w:tcPr>
            <w:tcW w:w="1065" w:type="dxa"/>
          </w:tcPr>
          <w:p w:rsidR="005B4B88" w:rsidRDefault="00393649" w:rsidP="00393649">
            <w:pPr>
              <w:rPr>
                <w:rFonts w:ascii="宋体" w:eastAsia="宋体" w:hAnsi="宋体" w:cs="宋体"/>
                <w:color w:val="666666"/>
                <w:sz w:val="24"/>
              </w:rPr>
            </w:pPr>
            <w:r>
              <w:rPr>
                <w:rFonts w:ascii="宋体" w:eastAsia="宋体" w:hAnsi="宋体" w:cs="宋体" w:hint="eastAsia"/>
                <w:color w:val="666666"/>
                <w:sz w:val="24"/>
              </w:rPr>
              <w:t>2016年9月至2016年12月</w:t>
            </w:r>
          </w:p>
        </w:tc>
        <w:tc>
          <w:tcPr>
            <w:tcW w:w="1980" w:type="dxa"/>
          </w:tcPr>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2016年9月</w:t>
            </w:r>
          </w:p>
          <w:p w:rsidR="00393649" w:rsidRDefault="00393649" w:rsidP="00393649">
            <w:pPr>
              <w:pStyle w:val="a3"/>
              <w:widowControl/>
              <w:spacing w:beforeAutospacing="0" w:afterAutospacing="0"/>
              <w:rPr>
                <w:rFonts w:ascii="宋体" w:eastAsia="宋体" w:hAnsi="宋体" w:cs="宋体"/>
                <w:color w:val="666666"/>
              </w:rPr>
            </w:pP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2016年10月</w:t>
            </w:r>
          </w:p>
          <w:p w:rsidR="005B4B88" w:rsidRDefault="005B4B88" w:rsidP="00393649">
            <w:pPr>
              <w:pStyle w:val="a3"/>
              <w:widowControl/>
              <w:spacing w:beforeAutospacing="0" w:afterAutospacing="0"/>
              <w:rPr>
                <w:rFonts w:ascii="宋体" w:eastAsia="宋体" w:hAnsi="宋体" w:cs="宋体"/>
                <w:color w:val="666666"/>
              </w:rPr>
            </w:pP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2016年11月</w:t>
            </w:r>
          </w:p>
          <w:p w:rsidR="00393649" w:rsidRDefault="00393649" w:rsidP="00393649">
            <w:pPr>
              <w:pStyle w:val="a3"/>
              <w:widowControl/>
              <w:spacing w:beforeAutospacing="0" w:afterAutospacing="0"/>
              <w:rPr>
                <w:rFonts w:ascii="宋体" w:eastAsia="宋体" w:hAnsi="宋体" w:cs="宋体"/>
                <w:color w:val="666666"/>
              </w:rPr>
            </w:pP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2016年12月</w:t>
            </w:r>
          </w:p>
          <w:p w:rsidR="005B4B88" w:rsidRDefault="005B4B88" w:rsidP="00393649">
            <w:pPr>
              <w:rPr>
                <w:rFonts w:ascii="宋体" w:eastAsia="宋体" w:hAnsi="宋体" w:cs="宋体"/>
                <w:color w:val="666666"/>
                <w:sz w:val="24"/>
              </w:rPr>
            </w:pPr>
          </w:p>
        </w:tc>
        <w:tc>
          <w:tcPr>
            <w:tcW w:w="4673" w:type="dxa"/>
          </w:tcPr>
          <w:p w:rsidR="00676667" w:rsidRPr="00676667" w:rsidRDefault="00676667" w:rsidP="00676667">
            <w:pPr>
              <w:widowControl/>
              <w:spacing w:line="400" w:lineRule="atLeast"/>
              <w:jc w:val="left"/>
              <w:rPr>
                <w:rFonts w:ascii="宋体" w:eastAsia="宋体" w:hAnsi="宋体" w:cs="宋体"/>
                <w:color w:val="666666"/>
                <w:sz w:val="24"/>
              </w:rPr>
            </w:pPr>
            <w:r w:rsidRPr="009D5140">
              <w:rPr>
                <w:rFonts w:asciiTheme="minorEastAsia" w:hAnsiTheme="minorEastAsia" w:cs="宋体" w:hint="eastAsia"/>
                <w:kern w:val="0"/>
                <w:sz w:val="28"/>
                <w:szCs w:val="28"/>
              </w:rPr>
              <w:t>（</w:t>
            </w:r>
            <w:r w:rsidRPr="00676667">
              <w:rPr>
                <w:rFonts w:ascii="宋体" w:eastAsia="宋体" w:hAnsi="宋体" w:cs="宋体"/>
                <w:color w:val="666666"/>
                <w:sz w:val="24"/>
              </w:rPr>
              <w:t>1</w:t>
            </w:r>
            <w:r w:rsidRPr="00676667">
              <w:rPr>
                <w:rFonts w:ascii="宋体" w:eastAsia="宋体" w:hAnsi="宋体" w:cs="宋体" w:hint="eastAsia"/>
                <w:color w:val="666666"/>
                <w:sz w:val="24"/>
              </w:rPr>
              <w:t>）完善数控专业人才现代学徒制试点工作方案，现代学徒</w:t>
            </w:r>
            <w:proofErr w:type="gramStart"/>
            <w:r w:rsidRPr="00676667">
              <w:rPr>
                <w:rFonts w:ascii="宋体" w:eastAsia="宋体" w:hAnsi="宋体" w:cs="宋体" w:hint="eastAsia"/>
                <w:color w:val="666666"/>
                <w:sz w:val="24"/>
              </w:rPr>
              <w:t>制培养</w:t>
            </w:r>
            <w:proofErr w:type="gramEnd"/>
            <w:r w:rsidRPr="00676667">
              <w:rPr>
                <w:rFonts w:ascii="宋体" w:eastAsia="宋体" w:hAnsi="宋体" w:cs="宋体" w:hint="eastAsia"/>
                <w:color w:val="666666"/>
                <w:sz w:val="24"/>
              </w:rPr>
              <w:t>方案、相关制度和评价标准，并组织实施；</w:t>
            </w:r>
          </w:p>
          <w:p w:rsidR="00676667" w:rsidRPr="00676667" w:rsidRDefault="00676667" w:rsidP="00676667">
            <w:pPr>
              <w:widowControl/>
              <w:spacing w:line="400" w:lineRule="atLeast"/>
              <w:jc w:val="left"/>
              <w:rPr>
                <w:rFonts w:ascii="宋体" w:eastAsia="宋体" w:hAnsi="宋体" w:cs="宋体"/>
                <w:color w:val="666666"/>
                <w:sz w:val="24"/>
              </w:rPr>
            </w:pPr>
            <w:r w:rsidRPr="00676667">
              <w:rPr>
                <w:rFonts w:ascii="宋体" w:eastAsia="宋体" w:hAnsi="宋体" w:cs="宋体" w:hint="eastAsia"/>
                <w:color w:val="666666"/>
                <w:sz w:val="24"/>
              </w:rPr>
              <w:t>（</w:t>
            </w:r>
            <w:r w:rsidRPr="00676667">
              <w:rPr>
                <w:rFonts w:ascii="宋体" w:eastAsia="宋体" w:hAnsi="宋体" w:cs="宋体"/>
                <w:color w:val="666666"/>
                <w:sz w:val="24"/>
              </w:rPr>
              <w:t>2</w:t>
            </w:r>
            <w:r w:rsidRPr="00676667">
              <w:rPr>
                <w:rFonts w:ascii="宋体" w:eastAsia="宋体" w:hAnsi="宋体" w:cs="宋体" w:hint="eastAsia"/>
                <w:color w:val="666666"/>
                <w:sz w:val="24"/>
              </w:rPr>
              <w:t>）按照多方评价考核办法及时进行过程评价、总结、反馈；</w:t>
            </w:r>
          </w:p>
          <w:p w:rsidR="00676667" w:rsidRPr="00676667" w:rsidRDefault="00676667" w:rsidP="00676667">
            <w:pPr>
              <w:widowControl/>
              <w:spacing w:line="400" w:lineRule="atLeast"/>
              <w:jc w:val="left"/>
              <w:rPr>
                <w:rFonts w:ascii="宋体" w:eastAsia="宋体" w:hAnsi="宋体" w:cs="宋体"/>
                <w:color w:val="666666"/>
                <w:sz w:val="24"/>
              </w:rPr>
            </w:pPr>
            <w:r w:rsidRPr="00676667">
              <w:rPr>
                <w:rFonts w:ascii="宋体" w:eastAsia="宋体" w:hAnsi="宋体" w:cs="宋体" w:hint="eastAsia"/>
                <w:color w:val="666666"/>
                <w:sz w:val="24"/>
              </w:rPr>
              <w:t>（</w:t>
            </w:r>
            <w:r w:rsidRPr="00676667">
              <w:rPr>
                <w:rFonts w:ascii="宋体" w:eastAsia="宋体" w:hAnsi="宋体" w:cs="宋体"/>
                <w:color w:val="666666"/>
                <w:sz w:val="24"/>
              </w:rPr>
              <w:t>3</w:t>
            </w:r>
            <w:r w:rsidRPr="00676667">
              <w:rPr>
                <w:rFonts w:ascii="宋体" w:eastAsia="宋体" w:hAnsi="宋体" w:cs="宋体" w:hint="eastAsia"/>
                <w:color w:val="666666"/>
                <w:sz w:val="24"/>
              </w:rPr>
              <w:t>）组织考核，数控技能考评和职业资格证书考证相结合；</w:t>
            </w:r>
          </w:p>
          <w:p w:rsidR="00676667" w:rsidRPr="00676667" w:rsidRDefault="00676667" w:rsidP="00676667">
            <w:pPr>
              <w:widowControl/>
              <w:spacing w:line="400" w:lineRule="atLeast"/>
              <w:jc w:val="left"/>
              <w:rPr>
                <w:rFonts w:ascii="宋体" w:eastAsia="宋体" w:hAnsi="宋体" w:cs="宋体"/>
                <w:color w:val="666666"/>
                <w:sz w:val="24"/>
              </w:rPr>
            </w:pPr>
            <w:r w:rsidRPr="00676667">
              <w:rPr>
                <w:rFonts w:ascii="宋体" w:eastAsia="宋体" w:hAnsi="宋体" w:cs="宋体" w:hint="eastAsia"/>
                <w:color w:val="666666"/>
                <w:sz w:val="24"/>
              </w:rPr>
              <w:t>（</w:t>
            </w:r>
            <w:r w:rsidRPr="00676667">
              <w:rPr>
                <w:rFonts w:ascii="宋体" w:eastAsia="宋体" w:hAnsi="宋体" w:cs="宋体"/>
                <w:color w:val="666666"/>
                <w:sz w:val="24"/>
              </w:rPr>
              <w:t>4</w:t>
            </w:r>
            <w:r w:rsidRPr="00676667">
              <w:rPr>
                <w:rFonts w:ascii="宋体" w:eastAsia="宋体" w:hAnsi="宋体" w:cs="宋体" w:hint="eastAsia"/>
                <w:color w:val="666666"/>
                <w:sz w:val="24"/>
              </w:rPr>
              <w:t>）学生做到数控技能全部过关，从学徒转为准员工，组织顶岗实习。</w:t>
            </w:r>
          </w:p>
          <w:p w:rsidR="005B4B88" w:rsidRPr="00676667" w:rsidRDefault="005B4B88" w:rsidP="00393649">
            <w:pPr>
              <w:rPr>
                <w:rFonts w:ascii="宋体" w:eastAsia="宋体" w:hAnsi="宋体" w:cs="宋体"/>
                <w:color w:val="666666"/>
                <w:sz w:val="24"/>
              </w:rPr>
            </w:pPr>
          </w:p>
        </w:tc>
      </w:tr>
      <w:tr w:rsidR="005B4B88">
        <w:tc>
          <w:tcPr>
            <w:tcW w:w="804" w:type="dxa"/>
          </w:tcPr>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试点</w:t>
            </w: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工作</w:t>
            </w: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实施</w:t>
            </w: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步骤</w:t>
            </w:r>
          </w:p>
          <w:p w:rsidR="005B4B88" w:rsidRDefault="005B4B88" w:rsidP="00393649">
            <w:pPr>
              <w:rPr>
                <w:rFonts w:ascii="宋体" w:eastAsia="宋体" w:hAnsi="宋体" w:cs="宋体"/>
                <w:color w:val="666666"/>
                <w:sz w:val="24"/>
              </w:rPr>
            </w:pPr>
          </w:p>
        </w:tc>
        <w:tc>
          <w:tcPr>
            <w:tcW w:w="1065" w:type="dxa"/>
          </w:tcPr>
          <w:p w:rsidR="005B4B88" w:rsidRDefault="00393649" w:rsidP="00393649">
            <w:pPr>
              <w:rPr>
                <w:rFonts w:ascii="宋体" w:eastAsia="宋体" w:hAnsi="宋体" w:cs="宋体"/>
                <w:color w:val="666666"/>
                <w:sz w:val="24"/>
              </w:rPr>
            </w:pPr>
            <w:r>
              <w:rPr>
                <w:rFonts w:ascii="宋体" w:eastAsia="宋体" w:hAnsi="宋体" w:cs="宋体" w:hint="eastAsia"/>
                <w:color w:val="666666"/>
                <w:sz w:val="24"/>
              </w:rPr>
              <w:t>2017年1月至2017年12月</w:t>
            </w:r>
          </w:p>
        </w:tc>
        <w:tc>
          <w:tcPr>
            <w:tcW w:w="1980" w:type="dxa"/>
          </w:tcPr>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2017年1月—3月</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2017年3月—12月</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 </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2017年5月（初）</w:t>
            </w:r>
          </w:p>
          <w:p w:rsidR="00D41836" w:rsidRDefault="00D41836" w:rsidP="00393649">
            <w:pPr>
              <w:pStyle w:val="a3"/>
              <w:widowControl/>
              <w:spacing w:beforeAutospacing="0" w:afterAutospacing="0"/>
              <w:rPr>
                <w:rFonts w:ascii="宋体" w:eastAsia="宋体" w:hAnsi="宋体" w:cs="宋体"/>
                <w:color w:val="666666"/>
              </w:rPr>
            </w:pPr>
          </w:p>
          <w:p w:rsidR="00C33D4F" w:rsidRDefault="00C33D4F" w:rsidP="00393649">
            <w:pPr>
              <w:pStyle w:val="a3"/>
              <w:widowControl/>
              <w:spacing w:beforeAutospacing="0" w:afterAutospacing="0"/>
              <w:rPr>
                <w:rFonts w:ascii="宋体" w:eastAsia="宋体" w:hAnsi="宋体" w:cs="宋体"/>
                <w:color w:val="666666"/>
              </w:rPr>
            </w:pPr>
          </w:p>
          <w:p w:rsidR="008145D1" w:rsidRDefault="008145D1" w:rsidP="00393649">
            <w:pPr>
              <w:pStyle w:val="a3"/>
              <w:widowControl/>
              <w:spacing w:beforeAutospacing="0" w:afterAutospacing="0"/>
              <w:rPr>
                <w:rFonts w:ascii="宋体" w:eastAsia="宋体" w:hAnsi="宋体" w:cs="宋体"/>
                <w:color w:val="666666"/>
              </w:rPr>
            </w:pPr>
          </w:p>
          <w:p w:rsidR="008145D1" w:rsidRDefault="008145D1" w:rsidP="00393649">
            <w:pPr>
              <w:pStyle w:val="a3"/>
              <w:widowControl/>
              <w:spacing w:beforeAutospacing="0" w:afterAutospacing="0"/>
              <w:rPr>
                <w:rFonts w:ascii="宋体" w:eastAsia="宋体" w:hAnsi="宋体" w:cs="宋体"/>
                <w:color w:val="666666"/>
              </w:rPr>
            </w:pPr>
          </w:p>
          <w:p w:rsidR="008145D1" w:rsidRDefault="008145D1" w:rsidP="00393649">
            <w:pPr>
              <w:pStyle w:val="a3"/>
              <w:widowControl/>
              <w:spacing w:beforeAutospacing="0" w:afterAutospacing="0"/>
              <w:rPr>
                <w:rFonts w:ascii="宋体" w:eastAsia="宋体" w:hAnsi="宋体" w:cs="宋体"/>
                <w:color w:val="666666"/>
              </w:rPr>
            </w:pPr>
          </w:p>
          <w:p w:rsidR="008145D1" w:rsidRDefault="008145D1" w:rsidP="00393649">
            <w:pPr>
              <w:pStyle w:val="a3"/>
              <w:widowControl/>
              <w:spacing w:beforeAutospacing="0" w:afterAutospacing="0"/>
              <w:rPr>
                <w:rFonts w:ascii="宋体" w:eastAsia="宋体" w:hAnsi="宋体" w:cs="宋体"/>
                <w:color w:val="666666"/>
              </w:rPr>
            </w:pPr>
          </w:p>
          <w:p w:rsidR="00C33D4F" w:rsidRPr="008145D1"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2016年6月（末）</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2016年7月—8月</w:t>
            </w:r>
          </w:p>
          <w:p w:rsidR="00D436F6" w:rsidRDefault="00D436F6" w:rsidP="00393649">
            <w:pPr>
              <w:pStyle w:val="a3"/>
              <w:widowControl/>
              <w:spacing w:beforeAutospacing="0" w:afterAutospacing="0"/>
              <w:rPr>
                <w:rFonts w:ascii="宋体" w:eastAsia="宋体" w:hAnsi="宋体" w:cs="宋体"/>
                <w:color w:val="666666"/>
              </w:rPr>
            </w:pPr>
          </w:p>
          <w:p w:rsidR="00D436F6" w:rsidRDefault="00D436F6" w:rsidP="00393649">
            <w:pPr>
              <w:pStyle w:val="a3"/>
              <w:widowControl/>
              <w:spacing w:beforeAutospacing="0" w:afterAutospacing="0"/>
              <w:rPr>
                <w:rFonts w:ascii="宋体" w:eastAsia="宋体" w:hAnsi="宋体" w:cs="宋体"/>
                <w:color w:val="666666"/>
              </w:rPr>
            </w:pPr>
          </w:p>
          <w:p w:rsidR="005B4B88" w:rsidRDefault="005B4B88" w:rsidP="00C33D4F">
            <w:pPr>
              <w:pStyle w:val="a3"/>
              <w:widowControl/>
              <w:spacing w:beforeAutospacing="0" w:afterAutospacing="0"/>
              <w:rPr>
                <w:rFonts w:ascii="宋体" w:eastAsia="宋体" w:hAnsi="宋体" w:cs="宋体"/>
                <w:color w:val="666666"/>
              </w:rPr>
            </w:pPr>
          </w:p>
        </w:tc>
        <w:tc>
          <w:tcPr>
            <w:tcW w:w="4673" w:type="dxa"/>
          </w:tcPr>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lastRenderedPageBreak/>
              <w:t>寒假期间</w:t>
            </w:r>
          </w:p>
          <w:p w:rsidR="00393649" w:rsidRDefault="00393649" w:rsidP="00393649">
            <w:pPr>
              <w:pStyle w:val="a3"/>
              <w:widowControl/>
              <w:spacing w:beforeAutospacing="0" w:afterAutospacing="0"/>
              <w:rPr>
                <w:rFonts w:ascii="宋体" w:eastAsia="宋体" w:hAnsi="宋体" w:cs="宋体"/>
                <w:color w:val="666666"/>
              </w:rPr>
            </w:pP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1、校内文化课学习。</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主要学习数学、语文、外语、职业道德与法律、计算机基础、体育等；</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2、校内学习专业技术。</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①、学习</w:t>
            </w:r>
            <w:r w:rsidR="00F2194A">
              <w:rPr>
                <w:rFonts w:ascii="宋体" w:eastAsia="宋体" w:hAnsi="宋体" w:cs="宋体" w:hint="eastAsia"/>
                <w:color w:val="666666"/>
              </w:rPr>
              <w:t>数控技术</w:t>
            </w:r>
            <w:r>
              <w:rPr>
                <w:rFonts w:ascii="宋体" w:eastAsia="宋体" w:hAnsi="宋体" w:cs="宋体" w:hint="eastAsia"/>
                <w:color w:val="666666"/>
              </w:rPr>
              <w:t>相关专业理论课学习。</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②、理实一体，规范实训流程和实训内容</w:t>
            </w:r>
          </w:p>
          <w:p w:rsidR="005B4B88" w:rsidRDefault="00393649" w:rsidP="00F2194A">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③、根据学生选择的岗位需求开展</w:t>
            </w:r>
            <w:r w:rsidR="00F2194A">
              <w:rPr>
                <w:rFonts w:ascii="宋体" w:eastAsia="宋体" w:hAnsi="宋体" w:cs="宋体" w:hint="eastAsia"/>
                <w:color w:val="666666"/>
              </w:rPr>
              <w:t>数控编程、数控加工</w:t>
            </w:r>
            <w:r>
              <w:rPr>
                <w:rFonts w:ascii="宋体" w:eastAsia="宋体" w:hAnsi="宋体" w:cs="宋体" w:hint="eastAsia"/>
                <w:color w:val="666666"/>
              </w:rPr>
              <w:t>专项训练。</w:t>
            </w:r>
          </w:p>
          <w:p w:rsidR="00D41836" w:rsidRDefault="00D41836" w:rsidP="00393649">
            <w:pPr>
              <w:pStyle w:val="a3"/>
              <w:widowControl/>
              <w:spacing w:beforeAutospacing="0" w:afterAutospacing="0"/>
              <w:rPr>
                <w:rFonts w:ascii="宋体" w:eastAsia="宋体" w:hAnsi="宋体" w:cs="宋体"/>
                <w:color w:val="666666"/>
              </w:rPr>
            </w:pPr>
          </w:p>
          <w:p w:rsidR="005B4B88" w:rsidRDefault="008145D1"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暑假期</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现代学徒制学生阶段性评价（理论+实践）</w:t>
            </w:r>
          </w:p>
          <w:p w:rsidR="005B4B88" w:rsidRDefault="009F390C"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数控专业</w:t>
            </w:r>
            <w:r w:rsidR="00393649">
              <w:rPr>
                <w:rFonts w:ascii="宋体" w:eastAsia="宋体" w:hAnsi="宋体" w:cs="宋体" w:hint="eastAsia"/>
                <w:color w:val="666666"/>
              </w:rPr>
              <w:t>各项技能大赛</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现代学徒制学生阶段性评价（理论+实践）</w:t>
            </w:r>
          </w:p>
          <w:p w:rsidR="005B4B88" w:rsidRDefault="005B4B88" w:rsidP="00393649">
            <w:pPr>
              <w:rPr>
                <w:rFonts w:ascii="宋体" w:eastAsia="宋体" w:hAnsi="宋体" w:cs="宋体"/>
                <w:color w:val="666666"/>
                <w:sz w:val="24"/>
              </w:rPr>
            </w:pPr>
          </w:p>
        </w:tc>
      </w:tr>
      <w:tr w:rsidR="005B4B88">
        <w:tc>
          <w:tcPr>
            <w:tcW w:w="804" w:type="dxa"/>
          </w:tcPr>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试点</w:t>
            </w: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工作</w:t>
            </w: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实施</w:t>
            </w: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步骤</w:t>
            </w:r>
          </w:p>
          <w:p w:rsidR="005B4B88" w:rsidRDefault="005B4B88" w:rsidP="00393649">
            <w:pPr>
              <w:rPr>
                <w:rFonts w:ascii="宋体" w:eastAsia="宋体" w:hAnsi="宋体" w:cs="宋体"/>
                <w:color w:val="666666"/>
                <w:sz w:val="24"/>
              </w:rPr>
            </w:pPr>
          </w:p>
        </w:tc>
        <w:tc>
          <w:tcPr>
            <w:tcW w:w="1065" w:type="dxa"/>
          </w:tcPr>
          <w:p w:rsidR="005B4B88" w:rsidRDefault="00393649" w:rsidP="00393649">
            <w:pPr>
              <w:rPr>
                <w:rFonts w:ascii="宋体" w:eastAsia="宋体" w:hAnsi="宋体" w:cs="宋体"/>
                <w:color w:val="666666"/>
                <w:sz w:val="24"/>
              </w:rPr>
            </w:pPr>
            <w:r>
              <w:rPr>
                <w:rFonts w:ascii="宋体" w:eastAsia="宋体" w:hAnsi="宋体" w:cs="宋体" w:hint="eastAsia"/>
                <w:color w:val="666666"/>
                <w:sz w:val="24"/>
              </w:rPr>
              <w:t>201年1月至2019年6月</w:t>
            </w:r>
          </w:p>
        </w:tc>
        <w:tc>
          <w:tcPr>
            <w:tcW w:w="1980" w:type="dxa"/>
          </w:tcPr>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2018年1月—3月</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2018年4月—6月</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 </w:t>
            </w:r>
          </w:p>
          <w:p w:rsidR="00D41836" w:rsidRDefault="00D41836" w:rsidP="00393649">
            <w:pPr>
              <w:pStyle w:val="a3"/>
              <w:widowControl/>
              <w:spacing w:beforeAutospacing="0" w:afterAutospacing="0"/>
              <w:rPr>
                <w:rFonts w:ascii="宋体" w:eastAsia="宋体" w:hAnsi="宋体" w:cs="宋体"/>
                <w:color w:val="666666"/>
              </w:rPr>
            </w:pPr>
          </w:p>
          <w:p w:rsidR="00D41836" w:rsidRDefault="00D41836" w:rsidP="00393649">
            <w:pPr>
              <w:pStyle w:val="a3"/>
              <w:widowControl/>
              <w:spacing w:beforeAutospacing="0" w:afterAutospacing="0"/>
              <w:rPr>
                <w:rFonts w:ascii="宋体" w:eastAsia="宋体" w:hAnsi="宋体" w:cs="宋体"/>
                <w:color w:val="666666"/>
              </w:rPr>
            </w:pPr>
          </w:p>
          <w:p w:rsidR="00D41836" w:rsidRDefault="00D41836" w:rsidP="00393649">
            <w:pPr>
              <w:pStyle w:val="a3"/>
              <w:widowControl/>
              <w:spacing w:beforeAutospacing="0" w:afterAutospacing="0"/>
              <w:rPr>
                <w:rFonts w:ascii="宋体" w:eastAsia="宋体" w:hAnsi="宋体" w:cs="宋体"/>
                <w:color w:val="666666"/>
              </w:rPr>
            </w:pPr>
          </w:p>
          <w:p w:rsidR="00D41836" w:rsidRDefault="00D41836" w:rsidP="00393649">
            <w:pPr>
              <w:pStyle w:val="a3"/>
              <w:widowControl/>
              <w:spacing w:beforeAutospacing="0" w:afterAutospacing="0"/>
              <w:rPr>
                <w:rFonts w:ascii="宋体" w:eastAsia="宋体" w:hAnsi="宋体" w:cs="宋体"/>
                <w:color w:val="666666"/>
              </w:rPr>
            </w:pPr>
          </w:p>
          <w:p w:rsidR="00D41836" w:rsidRDefault="00D41836" w:rsidP="00393649">
            <w:pPr>
              <w:pStyle w:val="a3"/>
              <w:widowControl/>
              <w:spacing w:beforeAutospacing="0" w:afterAutospacing="0"/>
              <w:rPr>
                <w:rFonts w:ascii="宋体" w:eastAsia="宋体" w:hAnsi="宋体" w:cs="宋体"/>
                <w:color w:val="666666"/>
              </w:rPr>
            </w:pPr>
          </w:p>
          <w:p w:rsidR="00D41836" w:rsidRDefault="00D41836" w:rsidP="00393649">
            <w:pPr>
              <w:pStyle w:val="a3"/>
              <w:widowControl/>
              <w:spacing w:beforeAutospacing="0" w:afterAutospacing="0"/>
              <w:rPr>
                <w:rFonts w:ascii="宋体" w:eastAsia="宋体" w:hAnsi="宋体" w:cs="宋体"/>
                <w:color w:val="666666"/>
              </w:rPr>
            </w:pPr>
          </w:p>
          <w:p w:rsidR="00D41836" w:rsidRDefault="00D41836" w:rsidP="00393649">
            <w:pPr>
              <w:pStyle w:val="a3"/>
              <w:widowControl/>
              <w:spacing w:beforeAutospacing="0" w:afterAutospacing="0"/>
              <w:rPr>
                <w:rFonts w:ascii="宋体" w:eastAsia="宋体" w:hAnsi="宋体" w:cs="宋体"/>
                <w:color w:val="666666"/>
              </w:rPr>
            </w:pPr>
          </w:p>
          <w:p w:rsidR="00D41836" w:rsidRPr="00D41836"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2018年4月</w:t>
            </w:r>
          </w:p>
          <w:p w:rsidR="00D41836" w:rsidRDefault="00D41836" w:rsidP="00393649">
            <w:pPr>
              <w:pStyle w:val="a3"/>
              <w:widowControl/>
              <w:spacing w:beforeAutospacing="0" w:afterAutospacing="0"/>
              <w:rPr>
                <w:rFonts w:ascii="宋体" w:eastAsia="宋体" w:hAnsi="宋体" w:cs="宋体"/>
                <w:color w:val="666666"/>
              </w:rPr>
            </w:pP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2018年5月</w:t>
            </w:r>
          </w:p>
          <w:p w:rsidR="00D41836" w:rsidRDefault="00D41836" w:rsidP="00393649">
            <w:pPr>
              <w:pStyle w:val="a3"/>
              <w:widowControl/>
              <w:spacing w:beforeAutospacing="0" w:afterAutospacing="0"/>
              <w:rPr>
                <w:rFonts w:ascii="宋体" w:eastAsia="宋体" w:hAnsi="宋体" w:cs="宋体"/>
                <w:color w:val="666666"/>
              </w:rPr>
            </w:pP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2018年6月</w:t>
            </w:r>
          </w:p>
          <w:p w:rsidR="005B4B88" w:rsidRDefault="005B4B88" w:rsidP="00393649">
            <w:pPr>
              <w:rPr>
                <w:rFonts w:ascii="宋体" w:eastAsia="宋体" w:hAnsi="宋体" w:cs="宋体"/>
                <w:color w:val="666666"/>
                <w:sz w:val="24"/>
              </w:rPr>
            </w:pPr>
          </w:p>
        </w:tc>
        <w:tc>
          <w:tcPr>
            <w:tcW w:w="4673" w:type="dxa"/>
          </w:tcPr>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寒假期间</w:t>
            </w:r>
          </w:p>
          <w:p w:rsidR="00D41836" w:rsidRDefault="00D41836" w:rsidP="00393649">
            <w:pPr>
              <w:pStyle w:val="a3"/>
              <w:widowControl/>
              <w:spacing w:beforeAutospacing="0" w:afterAutospacing="0"/>
              <w:ind w:firstLine="480"/>
              <w:rPr>
                <w:rFonts w:ascii="宋体" w:eastAsia="宋体" w:hAnsi="宋体" w:cs="宋体"/>
                <w:color w:val="666666"/>
              </w:rPr>
            </w:pPr>
          </w:p>
          <w:p w:rsidR="005B4B88" w:rsidRDefault="00393649" w:rsidP="00393649">
            <w:pPr>
              <w:pStyle w:val="a3"/>
              <w:widowControl/>
              <w:spacing w:beforeAutospacing="0" w:afterAutospacing="0"/>
              <w:ind w:firstLine="480"/>
              <w:rPr>
                <w:rFonts w:ascii="Verdana" w:hAnsi="Verdana" w:cs="Verdana"/>
                <w:color w:val="666666"/>
                <w:sz w:val="18"/>
                <w:szCs w:val="18"/>
              </w:rPr>
            </w:pPr>
            <w:r>
              <w:rPr>
                <w:rFonts w:ascii="宋体" w:eastAsia="宋体" w:hAnsi="宋体" w:cs="宋体" w:hint="eastAsia"/>
                <w:color w:val="666666"/>
              </w:rPr>
              <w:t>（1）、学生进入</w:t>
            </w:r>
            <w:r w:rsidR="00757DF2" w:rsidRPr="00CD7A91">
              <w:rPr>
                <w:rFonts w:ascii="宋体" w:eastAsia="宋体" w:hAnsi="宋体" w:cs="宋体" w:hint="eastAsia"/>
                <w:color w:val="666666"/>
              </w:rPr>
              <w:t>中钢</w:t>
            </w:r>
            <w:proofErr w:type="gramStart"/>
            <w:r w:rsidR="00757DF2" w:rsidRPr="00CD7A91">
              <w:rPr>
                <w:rFonts w:ascii="宋体" w:eastAsia="宋体" w:hAnsi="宋体" w:cs="宋体" w:hint="eastAsia"/>
                <w:color w:val="666666"/>
              </w:rPr>
              <w:t>制品院</w:t>
            </w:r>
            <w:r>
              <w:rPr>
                <w:rFonts w:ascii="宋体" w:eastAsia="宋体" w:hAnsi="宋体" w:cs="宋体" w:hint="eastAsia"/>
                <w:color w:val="666666"/>
              </w:rPr>
              <w:t>跟师傅</w:t>
            </w:r>
            <w:proofErr w:type="gramEnd"/>
            <w:r>
              <w:rPr>
                <w:rFonts w:ascii="宋体" w:eastAsia="宋体" w:hAnsi="宋体" w:cs="宋体" w:hint="eastAsia"/>
                <w:color w:val="666666"/>
              </w:rPr>
              <w:t>学习岗位定向技术技能，每</w:t>
            </w:r>
            <w:proofErr w:type="gramStart"/>
            <w:r>
              <w:rPr>
                <w:rFonts w:ascii="宋体" w:eastAsia="宋体" w:hAnsi="宋体" w:cs="宋体" w:hint="eastAsia"/>
                <w:color w:val="666666"/>
              </w:rPr>
              <w:t>名师傅带</w:t>
            </w:r>
            <w:proofErr w:type="gramEnd"/>
            <w:r>
              <w:rPr>
                <w:rFonts w:ascii="宋体" w:eastAsia="宋体" w:hAnsi="宋体" w:cs="宋体" w:hint="eastAsia"/>
                <w:color w:val="666666"/>
              </w:rPr>
              <w:t>1-2名学徒。</w:t>
            </w:r>
          </w:p>
          <w:p w:rsidR="005B4B88" w:rsidRDefault="00393649" w:rsidP="00393649">
            <w:pPr>
              <w:pStyle w:val="a3"/>
              <w:widowControl/>
              <w:spacing w:beforeAutospacing="0" w:afterAutospacing="0"/>
              <w:ind w:firstLine="480"/>
              <w:rPr>
                <w:rFonts w:ascii="Verdana" w:hAnsi="Verdana" w:cs="Verdana"/>
                <w:color w:val="666666"/>
                <w:sz w:val="18"/>
                <w:szCs w:val="18"/>
              </w:rPr>
            </w:pPr>
            <w:r>
              <w:rPr>
                <w:rFonts w:ascii="宋体" w:eastAsia="宋体" w:hAnsi="宋体" w:cs="宋体" w:hint="eastAsia"/>
                <w:color w:val="666666"/>
              </w:rPr>
              <w:t>（2）、企业师傅担任主师傅，按照岗位工作任务，强化学生的岗位基本技能、职业素养、企业文化。学校师傅担任辅助师傅，配合主师傅解决好学生岗位实践中遇到的专业理论方面的问题。</w:t>
            </w:r>
          </w:p>
          <w:p w:rsidR="005B4B88" w:rsidRDefault="00393649" w:rsidP="00393649">
            <w:pPr>
              <w:pStyle w:val="a3"/>
              <w:widowControl/>
              <w:spacing w:beforeAutospacing="0" w:afterAutospacing="0"/>
              <w:ind w:firstLine="480"/>
              <w:rPr>
                <w:rFonts w:ascii="Verdana" w:hAnsi="Verdana" w:cs="Verdana"/>
                <w:color w:val="666666"/>
                <w:sz w:val="18"/>
                <w:szCs w:val="18"/>
              </w:rPr>
            </w:pPr>
            <w:r>
              <w:rPr>
                <w:rFonts w:ascii="宋体" w:eastAsia="宋体" w:hAnsi="宋体" w:cs="宋体" w:hint="eastAsia"/>
                <w:color w:val="666666"/>
              </w:rPr>
              <w:t>（3）、做好学生企业实践中的评价，填写好学生成长档案和评价手册。</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学徒制学生与企业师傅学习岗位理论知识、安全常识和岗位技术观摩</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学徒制学生开始由浅入深参与师傅岗位工作</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学徒制学生开始逐步独立完成岗位工作</w:t>
            </w:r>
          </w:p>
          <w:p w:rsidR="005B4B88" w:rsidRDefault="005B4B88" w:rsidP="00393649">
            <w:pPr>
              <w:rPr>
                <w:rFonts w:ascii="宋体" w:eastAsia="宋体" w:hAnsi="宋体" w:cs="宋体"/>
                <w:color w:val="666666"/>
                <w:sz w:val="24"/>
              </w:rPr>
            </w:pPr>
          </w:p>
        </w:tc>
      </w:tr>
      <w:tr w:rsidR="005B4B88">
        <w:tc>
          <w:tcPr>
            <w:tcW w:w="804" w:type="dxa"/>
          </w:tcPr>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试点</w:t>
            </w: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工作</w:t>
            </w: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实施</w:t>
            </w: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步骤</w:t>
            </w:r>
          </w:p>
          <w:p w:rsidR="005B4B88" w:rsidRDefault="005B4B88" w:rsidP="00393649">
            <w:pPr>
              <w:rPr>
                <w:rFonts w:ascii="宋体" w:eastAsia="宋体" w:hAnsi="宋体" w:cs="宋体"/>
                <w:color w:val="666666"/>
                <w:sz w:val="24"/>
              </w:rPr>
            </w:pPr>
          </w:p>
        </w:tc>
        <w:tc>
          <w:tcPr>
            <w:tcW w:w="1065" w:type="dxa"/>
          </w:tcPr>
          <w:p w:rsidR="005B4B88" w:rsidRDefault="00393649" w:rsidP="00393649">
            <w:pPr>
              <w:rPr>
                <w:rFonts w:ascii="宋体" w:eastAsia="宋体" w:hAnsi="宋体" w:cs="宋体"/>
                <w:color w:val="666666"/>
                <w:sz w:val="24"/>
              </w:rPr>
            </w:pPr>
            <w:r>
              <w:rPr>
                <w:rFonts w:ascii="宋体" w:eastAsia="宋体" w:hAnsi="宋体" w:cs="宋体" w:hint="eastAsia"/>
                <w:color w:val="666666"/>
                <w:sz w:val="24"/>
              </w:rPr>
              <w:t>2018年7月至2018年12月</w:t>
            </w:r>
          </w:p>
        </w:tc>
        <w:tc>
          <w:tcPr>
            <w:tcW w:w="1980" w:type="dxa"/>
          </w:tcPr>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2018年7月—8月</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2018年9月—12月</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 </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 </w:t>
            </w:r>
          </w:p>
          <w:p w:rsidR="00D41836" w:rsidRDefault="00D41836" w:rsidP="00393649">
            <w:pPr>
              <w:pStyle w:val="a3"/>
              <w:widowControl/>
              <w:spacing w:beforeAutospacing="0" w:afterAutospacing="0"/>
              <w:rPr>
                <w:rFonts w:ascii="宋体" w:eastAsia="宋体" w:hAnsi="宋体" w:cs="宋体"/>
                <w:color w:val="666666"/>
              </w:rPr>
            </w:pP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2019年9月</w:t>
            </w:r>
          </w:p>
          <w:p w:rsidR="00D41836" w:rsidRDefault="00D41836" w:rsidP="00393649">
            <w:pPr>
              <w:pStyle w:val="a3"/>
              <w:widowControl/>
              <w:spacing w:beforeAutospacing="0" w:afterAutospacing="0"/>
              <w:rPr>
                <w:rFonts w:ascii="宋体" w:eastAsia="宋体" w:hAnsi="宋体" w:cs="宋体"/>
                <w:color w:val="666666"/>
              </w:rPr>
            </w:pP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2018年10月-11月</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2018年12月</w:t>
            </w:r>
          </w:p>
          <w:p w:rsidR="005B4B88" w:rsidRDefault="005B4B88" w:rsidP="00393649">
            <w:pPr>
              <w:rPr>
                <w:rFonts w:ascii="宋体" w:eastAsia="宋体" w:hAnsi="宋体" w:cs="宋体"/>
                <w:color w:val="666666"/>
                <w:sz w:val="24"/>
              </w:rPr>
            </w:pPr>
          </w:p>
        </w:tc>
        <w:tc>
          <w:tcPr>
            <w:tcW w:w="4673" w:type="dxa"/>
          </w:tcPr>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暑假期间</w:t>
            </w:r>
          </w:p>
          <w:p w:rsidR="00D41836" w:rsidRDefault="00D41836" w:rsidP="00393649">
            <w:pPr>
              <w:pStyle w:val="a3"/>
              <w:widowControl/>
              <w:spacing w:beforeAutospacing="0" w:afterAutospacing="0"/>
              <w:rPr>
                <w:rFonts w:ascii="宋体" w:eastAsia="宋体" w:hAnsi="宋体" w:cs="宋体"/>
                <w:color w:val="666666"/>
              </w:rPr>
            </w:pP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学生到学校学习。此阶段由学校师傅担任教学，针对在</w:t>
            </w:r>
            <w:r w:rsidR="00757DF2" w:rsidRPr="00CD7A91">
              <w:rPr>
                <w:rFonts w:ascii="宋体" w:eastAsia="宋体" w:hAnsi="宋体" w:cs="宋体" w:hint="eastAsia"/>
                <w:color w:val="666666"/>
              </w:rPr>
              <w:t>中钢制品院</w:t>
            </w:r>
            <w:r>
              <w:rPr>
                <w:rFonts w:ascii="宋体" w:eastAsia="宋体" w:hAnsi="宋体" w:cs="宋体" w:hint="eastAsia"/>
                <w:color w:val="666666"/>
              </w:rPr>
              <w:t>学习期间所获得的经验和不足，具有针对性的再次学习专业理论知识、实践技能，同时学校根据学生在学徒中的表现给予学徒等级评价。</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学徒制学生总结自己在上学期学徒过程中的收获和不足，确定本学期努力的目标</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学徒制学生进行具有针对性的理论学习和实践训练</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学校对学徒制学生的综合表现进行学徒等级评价</w:t>
            </w:r>
          </w:p>
          <w:p w:rsidR="005B4B88" w:rsidRDefault="005B4B88" w:rsidP="00393649">
            <w:pPr>
              <w:rPr>
                <w:rFonts w:ascii="宋体" w:eastAsia="宋体" w:hAnsi="宋体" w:cs="宋体"/>
                <w:color w:val="666666"/>
                <w:sz w:val="24"/>
              </w:rPr>
            </w:pPr>
          </w:p>
        </w:tc>
      </w:tr>
      <w:tr w:rsidR="005B4B88">
        <w:tc>
          <w:tcPr>
            <w:tcW w:w="804" w:type="dxa"/>
          </w:tcPr>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试点</w:t>
            </w: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工作</w:t>
            </w: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实施</w:t>
            </w: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步骤</w:t>
            </w:r>
          </w:p>
          <w:p w:rsidR="005B4B88" w:rsidRDefault="005B4B88" w:rsidP="00393649">
            <w:pPr>
              <w:rPr>
                <w:rFonts w:ascii="宋体" w:eastAsia="宋体" w:hAnsi="宋体" w:cs="宋体"/>
                <w:color w:val="666666"/>
                <w:sz w:val="24"/>
              </w:rPr>
            </w:pPr>
          </w:p>
        </w:tc>
        <w:tc>
          <w:tcPr>
            <w:tcW w:w="1065" w:type="dxa"/>
          </w:tcPr>
          <w:p w:rsidR="005B4B88" w:rsidRDefault="00393649" w:rsidP="00393649">
            <w:pPr>
              <w:rPr>
                <w:rFonts w:ascii="宋体" w:eastAsia="宋体" w:hAnsi="宋体" w:cs="宋体"/>
                <w:color w:val="666666"/>
                <w:sz w:val="24"/>
              </w:rPr>
            </w:pPr>
            <w:r>
              <w:rPr>
                <w:rFonts w:ascii="宋体" w:eastAsia="宋体" w:hAnsi="宋体" w:cs="宋体" w:hint="eastAsia"/>
                <w:color w:val="666666"/>
                <w:sz w:val="24"/>
              </w:rPr>
              <w:t>2019年1月至2019年6月</w:t>
            </w:r>
          </w:p>
        </w:tc>
        <w:tc>
          <w:tcPr>
            <w:tcW w:w="1980" w:type="dxa"/>
          </w:tcPr>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2019年1月—2月</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2019年3月—6月</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 </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 </w:t>
            </w:r>
          </w:p>
          <w:p w:rsidR="00D41836" w:rsidRDefault="00D41836" w:rsidP="00393649">
            <w:pPr>
              <w:pStyle w:val="a3"/>
              <w:widowControl/>
              <w:spacing w:beforeAutospacing="0" w:afterAutospacing="0"/>
              <w:rPr>
                <w:rFonts w:ascii="宋体" w:eastAsia="宋体" w:hAnsi="宋体" w:cs="宋体"/>
                <w:color w:val="666666"/>
              </w:rPr>
            </w:pPr>
          </w:p>
          <w:p w:rsidR="00D41836" w:rsidRDefault="00D41836" w:rsidP="00393649">
            <w:pPr>
              <w:pStyle w:val="a3"/>
              <w:widowControl/>
              <w:spacing w:beforeAutospacing="0" w:afterAutospacing="0"/>
              <w:rPr>
                <w:rFonts w:ascii="宋体" w:eastAsia="宋体" w:hAnsi="宋体" w:cs="宋体"/>
                <w:color w:val="666666"/>
              </w:rPr>
            </w:pP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2019年3月</w:t>
            </w:r>
          </w:p>
          <w:p w:rsidR="00D41836" w:rsidRDefault="00D41836" w:rsidP="00393649">
            <w:pPr>
              <w:pStyle w:val="a3"/>
              <w:widowControl/>
              <w:spacing w:beforeAutospacing="0" w:afterAutospacing="0"/>
              <w:rPr>
                <w:rFonts w:ascii="宋体" w:eastAsia="宋体" w:hAnsi="宋体" w:cs="宋体"/>
                <w:color w:val="666666"/>
              </w:rPr>
            </w:pP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lastRenderedPageBreak/>
              <w:t>2019年4月</w:t>
            </w:r>
          </w:p>
          <w:p w:rsidR="00D41836" w:rsidRDefault="00D41836" w:rsidP="00393649">
            <w:pPr>
              <w:pStyle w:val="a3"/>
              <w:widowControl/>
              <w:spacing w:beforeAutospacing="0" w:afterAutospacing="0"/>
              <w:rPr>
                <w:rFonts w:ascii="宋体" w:eastAsia="宋体" w:hAnsi="宋体" w:cs="宋体"/>
                <w:color w:val="666666"/>
              </w:rPr>
            </w:pP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2019年6月</w:t>
            </w:r>
          </w:p>
          <w:p w:rsidR="005B4B88" w:rsidRDefault="005B4B88" w:rsidP="00393649">
            <w:pPr>
              <w:rPr>
                <w:rFonts w:ascii="宋体" w:eastAsia="宋体" w:hAnsi="宋体" w:cs="宋体"/>
                <w:color w:val="666666"/>
                <w:sz w:val="24"/>
              </w:rPr>
            </w:pPr>
          </w:p>
        </w:tc>
        <w:tc>
          <w:tcPr>
            <w:tcW w:w="4673" w:type="dxa"/>
          </w:tcPr>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lastRenderedPageBreak/>
              <w:t>寒假期间</w:t>
            </w:r>
          </w:p>
          <w:p w:rsidR="00D41836" w:rsidRDefault="00D41836" w:rsidP="00393649">
            <w:pPr>
              <w:pStyle w:val="a3"/>
              <w:widowControl/>
              <w:spacing w:beforeAutospacing="0" w:afterAutospacing="0"/>
              <w:rPr>
                <w:rFonts w:ascii="宋体" w:eastAsia="宋体" w:hAnsi="宋体" w:cs="宋体"/>
                <w:color w:val="666666"/>
              </w:rPr>
            </w:pP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学生进入企业顶岗实践。学生进入企业岗位，按照岗位要求，完成企业岗位的工作任务。由企业师傅担任主师傅，深化培养学生的岗位综合能力，职业素养、企业文化。完成</w:t>
            </w:r>
            <w:r w:rsidR="000B12AE">
              <w:rPr>
                <w:rFonts w:ascii="宋体" w:eastAsia="宋体" w:hAnsi="宋体" w:cs="宋体" w:hint="eastAsia"/>
                <w:color w:val="666666"/>
              </w:rPr>
              <w:t>数控专业</w:t>
            </w:r>
            <w:r>
              <w:rPr>
                <w:rFonts w:ascii="宋体" w:eastAsia="宋体" w:hAnsi="宋体" w:cs="宋体" w:hint="eastAsia"/>
                <w:color w:val="666666"/>
              </w:rPr>
              <w:t>现代学徒</w:t>
            </w:r>
            <w:proofErr w:type="gramStart"/>
            <w:r>
              <w:rPr>
                <w:rFonts w:ascii="宋体" w:eastAsia="宋体" w:hAnsi="宋体" w:cs="宋体" w:hint="eastAsia"/>
                <w:color w:val="666666"/>
              </w:rPr>
              <w:t>制人才</w:t>
            </w:r>
            <w:proofErr w:type="gramEnd"/>
            <w:r>
              <w:rPr>
                <w:rFonts w:ascii="宋体" w:eastAsia="宋体" w:hAnsi="宋体" w:cs="宋体" w:hint="eastAsia"/>
                <w:color w:val="666666"/>
              </w:rPr>
              <w:t>培养全过程。</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学生进入企业顶岗实习，确定顶岗实习岗位和实习生活补助</w:t>
            </w:r>
          </w:p>
          <w:p w:rsidR="00D41836"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企业根据学生顶岗实习第一个月表现确定</w:t>
            </w:r>
            <w:r>
              <w:rPr>
                <w:rFonts w:ascii="宋体" w:eastAsia="宋体" w:hAnsi="宋体" w:cs="宋体" w:hint="eastAsia"/>
                <w:color w:val="666666"/>
              </w:rPr>
              <w:lastRenderedPageBreak/>
              <w:t>行的顶岗实习岗位工资</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现代学徒</w:t>
            </w:r>
            <w:proofErr w:type="gramStart"/>
            <w:r>
              <w:rPr>
                <w:rFonts w:ascii="宋体" w:eastAsia="宋体" w:hAnsi="宋体" w:cs="宋体" w:hint="eastAsia"/>
                <w:color w:val="666666"/>
              </w:rPr>
              <w:t>制人才</w:t>
            </w:r>
            <w:proofErr w:type="gramEnd"/>
            <w:r>
              <w:rPr>
                <w:rFonts w:ascii="宋体" w:eastAsia="宋体" w:hAnsi="宋体" w:cs="宋体" w:hint="eastAsia"/>
                <w:color w:val="666666"/>
              </w:rPr>
              <w:t>培养过程结束</w:t>
            </w:r>
          </w:p>
          <w:p w:rsidR="005B4B88" w:rsidRDefault="005B4B88" w:rsidP="00393649">
            <w:pPr>
              <w:rPr>
                <w:rFonts w:ascii="宋体" w:eastAsia="宋体" w:hAnsi="宋体" w:cs="宋体"/>
                <w:color w:val="666666"/>
                <w:sz w:val="24"/>
              </w:rPr>
            </w:pPr>
          </w:p>
        </w:tc>
      </w:tr>
      <w:tr w:rsidR="005B4B88">
        <w:tc>
          <w:tcPr>
            <w:tcW w:w="804" w:type="dxa"/>
          </w:tcPr>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宋体" w:eastAsia="宋体" w:hAnsi="宋体" w:cs="宋体"/>
                <w:color w:val="666666"/>
              </w:rPr>
            </w:pP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试点</w:t>
            </w: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工作</w:t>
            </w: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实施</w:t>
            </w:r>
          </w:p>
          <w:p w:rsidR="00D41836" w:rsidRDefault="00D41836" w:rsidP="00D41836">
            <w:pPr>
              <w:pStyle w:val="a3"/>
              <w:widowControl/>
              <w:spacing w:beforeAutospacing="0" w:afterAutospacing="0"/>
              <w:jc w:val="center"/>
              <w:rPr>
                <w:rFonts w:ascii="Verdana" w:hAnsi="Verdana" w:cs="Verdana"/>
                <w:color w:val="666666"/>
                <w:sz w:val="18"/>
                <w:szCs w:val="18"/>
              </w:rPr>
            </w:pPr>
            <w:r>
              <w:rPr>
                <w:rFonts w:ascii="宋体" w:eastAsia="宋体" w:hAnsi="宋体" w:cs="宋体" w:hint="eastAsia"/>
                <w:color w:val="666666"/>
              </w:rPr>
              <w:t>步骤</w:t>
            </w:r>
          </w:p>
          <w:p w:rsidR="005B4B88" w:rsidRDefault="005B4B88" w:rsidP="00393649">
            <w:pPr>
              <w:rPr>
                <w:rFonts w:ascii="宋体" w:eastAsia="宋体" w:hAnsi="宋体" w:cs="宋体"/>
                <w:color w:val="666666"/>
                <w:sz w:val="24"/>
              </w:rPr>
            </w:pPr>
          </w:p>
        </w:tc>
        <w:tc>
          <w:tcPr>
            <w:tcW w:w="1065" w:type="dxa"/>
          </w:tcPr>
          <w:p w:rsidR="005B4B88" w:rsidRDefault="00393649" w:rsidP="00393649">
            <w:pPr>
              <w:rPr>
                <w:rFonts w:ascii="宋体" w:eastAsia="宋体" w:hAnsi="宋体" w:cs="宋体"/>
                <w:color w:val="666666"/>
                <w:sz w:val="24"/>
              </w:rPr>
            </w:pPr>
            <w:r>
              <w:rPr>
                <w:rFonts w:ascii="宋体" w:eastAsia="宋体" w:hAnsi="宋体" w:cs="宋体" w:hint="eastAsia"/>
                <w:color w:val="666666"/>
                <w:sz w:val="24"/>
              </w:rPr>
              <w:t>2019年7月至2019年9月</w:t>
            </w:r>
          </w:p>
        </w:tc>
        <w:tc>
          <w:tcPr>
            <w:tcW w:w="1980" w:type="dxa"/>
          </w:tcPr>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2019年7月</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 </w:t>
            </w:r>
          </w:p>
          <w:p w:rsidR="00D41836" w:rsidRDefault="00D41836" w:rsidP="00393649">
            <w:pPr>
              <w:pStyle w:val="a3"/>
              <w:widowControl/>
              <w:spacing w:beforeAutospacing="0" w:afterAutospacing="0"/>
              <w:rPr>
                <w:rFonts w:ascii="宋体" w:eastAsia="宋体" w:hAnsi="宋体" w:cs="宋体"/>
                <w:color w:val="666666"/>
              </w:rPr>
            </w:pP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2019年8月</w:t>
            </w: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 </w:t>
            </w:r>
          </w:p>
          <w:p w:rsidR="00D41836" w:rsidRDefault="00D41836" w:rsidP="00393649">
            <w:pPr>
              <w:pStyle w:val="a3"/>
              <w:widowControl/>
              <w:spacing w:beforeAutospacing="0" w:afterAutospacing="0"/>
              <w:rPr>
                <w:rFonts w:ascii="宋体" w:eastAsia="宋体" w:hAnsi="宋体" w:cs="宋体"/>
                <w:color w:val="666666"/>
              </w:rPr>
            </w:pPr>
          </w:p>
          <w:p w:rsidR="005B4B88" w:rsidRDefault="00393649" w:rsidP="00393649">
            <w:pPr>
              <w:pStyle w:val="a3"/>
              <w:widowControl/>
              <w:spacing w:beforeAutospacing="0" w:afterAutospacing="0"/>
              <w:rPr>
                <w:rFonts w:ascii="Verdana" w:hAnsi="Verdana" w:cs="Verdana"/>
                <w:color w:val="666666"/>
                <w:sz w:val="18"/>
                <w:szCs w:val="18"/>
              </w:rPr>
            </w:pPr>
            <w:r>
              <w:rPr>
                <w:rFonts w:ascii="宋体" w:eastAsia="宋体" w:hAnsi="宋体" w:cs="宋体" w:hint="eastAsia"/>
                <w:color w:val="666666"/>
              </w:rPr>
              <w:t>2019年9月</w:t>
            </w:r>
          </w:p>
          <w:p w:rsidR="005B4B88" w:rsidRDefault="005B4B88" w:rsidP="00393649">
            <w:pPr>
              <w:rPr>
                <w:rFonts w:ascii="宋体" w:eastAsia="宋体" w:hAnsi="宋体" w:cs="宋体"/>
                <w:color w:val="666666"/>
                <w:sz w:val="24"/>
              </w:rPr>
            </w:pPr>
          </w:p>
        </w:tc>
        <w:tc>
          <w:tcPr>
            <w:tcW w:w="4673" w:type="dxa"/>
          </w:tcPr>
          <w:p w:rsidR="0052658C" w:rsidRPr="0052658C" w:rsidRDefault="0052658C" w:rsidP="0052658C">
            <w:pPr>
              <w:widowControl/>
              <w:spacing w:line="400" w:lineRule="atLeast"/>
              <w:jc w:val="left"/>
              <w:rPr>
                <w:rFonts w:ascii="宋体" w:eastAsia="宋体" w:hAnsi="宋体" w:cs="宋体"/>
                <w:color w:val="666666"/>
                <w:sz w:val="24"/>
              </w:rPr>
            </w:pPr>
            <w:r w:rsidRPr="0052658C">
              <w:rPr>
                <w:rFonts w:ascii="宋体" w:eastAsia="宋体" w:hAnsi="宋体" w:cs="宋体" w:hint="eastAsia"/>
                <w:color w:val="666666"/>
                <w:sz w:val="24"/>
              </w:rPr>
              <w:t>（</w:t>
            </w:r>
            <w:r w:rsidRPr="0052658C">
              <w:rPr>
                <w:rFonts w:ascii="宋体" w:eastAsia="宋体" w:hAnsi="宋体" w:cs="宋体"/>
                <w:color w:val="666666"/>
                <w:sz w:val="24"/>
              </w:rPr>
              <w:t>1</w:t>
            </w:r>
            <w:r w:rsidRPr="0052658C">
              <w:rPr>
                <w:rFonts w:ascii="宋体" w:eastAsia="宋体" w:hAnsi="宋体" w:cs="宋体" w:hint="eastAsia"/>
                <w:color w:val="666666"/>
                <w:sz w:val="24"/>
              </w:rPr>
              <w:t>）总结试点工作经验和不足；</w:t>
            </w:r>
          </w:p>
          <w:p w:rsidR="0052658C" w:rsidRPr="0052658C" w:rsidRDefault="0052658C" w:rsidP="0052658C">
            <w:pPr>
              <w:widowControl/>
              <w:spacing w:line="400" w:lineRule="atLeast"/>
              <w:jc w:val="left"/>
              <w:rPr>
                <w:rFonts w:ascii="宋体" w:eastAsia="宋体" w:hAnsi="宋体" w:cs="宋体"/>
                <w:color w:val="666666"/>
                <w:sz w:val="24"/>
              </w:rPr>
            </w:pPr>
            <w:r w:rsidRPr="0052658C">
              <w:rPr>
                <w:rFonts w:ascii="宋体" w:eastAsia="宋体" w:hAnsi="宋体" w:cs="宋体" w:hint="eastAsia"/>
                <w:color w:val="666666"/>
                <w:sz w:val="24"/>
              </w:rPr>
              <w:t>（</w:t>
            </w:r>
            <w:r w:rsidRPr="0052658C">
              <w:rPr>
                <w:rFonts w:ascii="宋体" w:eastAsia="宋体" w:hAnsi="宋体" w:cs="宋体"/>
                <w:color w:val="666666"/>
                <w:sz w:val="24"/>
              </w:rPr>
              <w:t>2</w:t>
            </w:r>
            <w:r w:rsidRPr="0052658C">
              <w:rPr>
                <w:rFonts w:ascii="宋体" w:eastAsia="宋体" w:hAnsi="宋体" w:cs="宋体" w:hint="eastAsia"/>
                <w:color w:val="666666"/>
                <w:sz w:val="24"/>
              </w:rPr>
              <w:t>）完善数控人才培养模式、培养方案及各项规章制度、评价标准；</w:t>
            </w:r>
          </w:p>
          <w:p w:rsidR="0052658C" w:rsidRPr="0052658C" w:rsidRDefault="0052658C" w:rsidP="0052658C">
            <w:pPr>
              <w:widowControl/>
              <w:spacing w:line="400" w:lineRule="atLeast"/>
              <w:jc w:val="left"/>
              <w:rPr>
                <w:rFonts w:ascii="宋体" w:eastAsia="宋体" w:hAnsi="宋体" w:cs="宋体"/>
                <w:color w:val="666666"/>
                <w:sz w:val="24"/>
              </w:rPr>
            </w:pPr>
            <w:r w:rsidRPr="0052658C">
              <w:rPr>
                <w:rFonts w:ascii="宋体" w:eastAsia="宋体" w:hAnsi="宋体" w:cs="宋体" w:hint="eastAsia"/>
                <w:color w:val="666666"/>
                <w:sz w:val="24"/>
              </w:rPr>
              <w:t>（</w:t>
            </w:r>
            <w:r w:rsidRPr="0052658C">
              <w:rPr>
                <w:rFonts w:ascii="宋体" w:eastAsia="宋体" w:hAnsi="宋体" w:cs="宋体"/>
                <w:color w:val="666666"/>
                <w:sz w:val="24"/>
              </w:rPr>
              <w:t>3</w:t>
            </w:r>
            <w:r w:rsidRPr="0052658C">
              <w:rPr>
                <w:rFonts w:ascii="宋体" w:eastAsia="宋体" w:hAnsi="宋体" w:cs="宋体" w:hint="eastAsia"/>
                <w:color w:val="666666"/>
                <w:sz w:val="24"/>
              </w:rPr>
              <w:t>）表彰奖励先进单位、教师和个人；</w:t>
            </w:r>
          </w:p>
          <w:p w:rsidR="0052658C" w:rsidRPr="0052658C" w:rsidRDefault="0052658C" w:rsidP="0052658C">
            <w:pPr>
              <w:widowControl/>
              <w:spacing w:line="400" w:lineRule="atLeast"/>
              <w:jc w:val="left"/>
              <w:rPr>
                <w:rFonts w:ascii="宋体" w:eastAsia="宋体" w:hAnsi="宋体" w:cs="宋体"/>
                <w:color w:val="666666"/>
                <w:sz w:val="24"/>
              </w:rPr>
            </w:pPr>
            <w:r w:rsidRPr="0052658C">
              <w:rPr>
                <w:rFonts w:ascii="宋体" w:eastAsia="宋体" w:hAnsi="宋体" w:cs="宋体" w:hint="eastAsia"/>
                <w:color w:val="666666"/>
                <w:sz w:val="24"/>
              </w:rPr>
              <w:t>（</w:t>
            </w:r>
            <w:r w:rsidRPr="0052658C">
              <w:rPr>
                <w:rFonts w:ascii="宋体" w:eastAsia="宋体" w:hAnsi="宋体" w:cs="宋体"/>
                <w:color w:val="666666"/>
                <w:sz w:val="24"/>
              </w:rPr>
              <w:t>4</w:t>
            </w:r>
            <w:r w:rsidRPr="0052658C">
              <w:rPr>
                <w:rFonts w:ascii="宋体" w:eastAsia="宋体" w:hAnsi="宋体" w:cs="宋体" w:hint="eastAsia"/>
                <w:color w:val="666666"/>
                <w:sz w:val="24"/>
              </w:rPr>
              <w:t>）确认新一轮学徒</w:t>
            </w:r>
            <w:proofErr w:type="gramStart"/>
            <w:r w:rsidRPr="0052658C">
              <w:rPr>
                <w:rFonts w:ascii="宋体" w:eastAsia="宋体" w:hAnsi="宋体" w:cs="宋体" w:hint="eastAsia"/>
                <w:color w:val="666666"/>
                <w:sz w:val="24"/>
              </w:rPr>
              <w:t>制开展</w:t>
            </w:r>
            <w:proofErr w:type="gramEnd"/>
            <w:r w:rsidRPr="0052658C">
              <w:rPr>
                <w:rFonts w:ascii="宋体" w:eastAsia="宋体" w:hAnsi="宋体" w:cs="宋体" w:hint="eastAsia"/>
                <w:color w:val="666666"/>
                <w:sz w:val="24"/>
              </w:rPr>
              <w:t>的企业、专业及人数。</w:t>
            </w:r>
          </w:p>
          <w:p w:rsidR="005B4B88" w:rsidRPr="0052658C" w:rsidRDefault="005B4B88" w:rsidP="00393649">
            <w:pPr>
              <w:rPr>
                <w:rFonts w:ascii="宋体" w:eastAsia="宋体" w:hAnsi="宋体" w:cs="宋体"/>
                <w:color w:val="666666"/>
                <w:sz w:val="24"/>
              </w:rPr>
            </w:pPr>
          </w:p>
        </w:tc>
      </w:tr>
    </w:tbl>
    <w:p w:rsidR="003A2E53" w:rsidRPr="00D870E1" w:rsidRDefault="003A2E53" w:rsidP="006346AE">
      <w:pPr>
        <w:rPr>
          <w:rFonts w:ascii="宋体" w:eastAsia="宋体" w:hAnsi="宋体" w:cs="宋体"/>
          <w:color w:val="666666"/>
          <w:sz w:val="24"/>
        </w:rPr>
      </w:pPr>
      <w:bookmarkStart w:id="0" w:name="_GoBack"/>
      <w:bookmarkEnd w:id="0"/>
    </w:p>
    <w:sectPr w:rsidR="003A2E53" w:rsidRPr="00D870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5C5" w:rsidRDefault="00E345C5" w:rsidP="00427F6D">
      <w:r>
        <w:separator/>
      </w:r>
    </w:p>
  </w:endnote>
  <w:endnote w:type="continuationSeparator" w:id="0">
    <w:p w:rsidR="00E345C5" w:rsidRDefault="00E345C5" w:rsidP="0042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5C5" w:rsidRDefault="00E345C5" w:rsidP="00427F6D">
      <w:r>
        <w:separator/>
      </w:r>
    </w:p>
  </w:footnote>
  <w:footnote w:type="continuationSeparator" w:id="0">
    <w:p w:rsidR="00E345C5" w:rsidRDefault="00E345C5" w:rsidP="00427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EF8"/>
    <w:multiLevelType w:val="hybridMultilevel"/>
    <w:tmpl w:val="6F06C7DE"/>
    <w:lvl w:ilvl="0" w:tplc="C358B86C">
      <w:start w:val="1"/>
      <w:numFmt w:val="decimalEnclosedCircle"/>
      <w:lvlText w:val="%1"/>
      <w:lvlJc w:val="left"/>
      <w:pPr>
        <w:ind w:left="502" w:hanging="360"/>
      </w:pPr>
      <w:rPr>
        <w:rFonts w:ascii="宋体" w:hAnsi="宋体"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
    <w:nsid w:val="098C6842"/>
    <w:multiLevelType w:val="hybridMultilevel"/>
    <w:tmpl w:val="7E3C4E52"/>
    <w:lvl w:ilvl="0" w:tplc="C358B86C">
      <w:start w:val="1"/>
      <w:numFmt w:val="decimalEnclosedCircle"/>
      <w:lvlText w:val="%1"/>
      <w:lvlJc w:val="left"/>
      <w:pPr>
        <w:ind w:left="645" w:hanging="360"/>
      </w:pPr>
      <w:rPr>
        <w:rFonts w:ascii="宋体" w:hAnsi="宋体"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
    <w:nsid w:val="15A75DB3"/>
    <w:multiLevelType w:val="hybridMultilevel"/>
    <w:tmpl w:val="6BA6194E"/>
    <w:lvl w:ilvl="0" w:tplc="48E601FC">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DD2321"/>
    <w:multiLevelType w:val="singleLevel"/>
    <w:tmpl w:val="57DD2321"/>
    <w:lvl w:ilvl="0">
      <w:start w:val="1"/>
      <w:numFmt w:val="chineseCounting"/>
      <w:suff w:val="nothing"/>
      <w:lvlText w:val="%1、"/>
      <w:lvlJc w:val="left"/>
    </w:lvl>
  </w:abstractNum>
  <w:abstractNum w:abstractNumId="4">
    <w:nsid w:val="57DD2B1B"/>
    <w:multiLevelType w:val="singleLevel"/>
    <w:tmpl w:val="57DD2B1B"/>
    <w:lvl w:ilvl="0">
      <w:start w:val="4"/>
      <w:numFmt w:val="chineseCounting"/>
      <w:suff w:val="nothing"/>
      <w:lvlText w:val="%1、"/>
      <w:lvlJc w:val="left"/>
    </w:lvl>
  </w:abstractNum>
  <w:abstractNum w:abstractNumId="5">
    <w:nsid w:val="63CE26EA"/>
    <w:multiLevelType w:val="hybridMultilevel"/>
    <w:tmpl w:val="F962C666"/>
    <w:lvl w:ilvl="0" w:tplc="FBCC71F4">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88"/>
    <w:rsid w:val="00002FBE"/>
    <w:rsid w:val="00024B0A"/>
    <w:rsid w:val="00050635"/>
    <w:rsid w:val="00055790"/>
    <w:rsid w:val="0006462C"/>
    <w:rsid w:val="00067842"/>
    <w:rsid w:val="00081E98"/>
    <w:rsid w:val="0008517C"/>
    <w:rsid w:val="00095DED"/>
    <w:rsid w:val="000A2F82"/>
    <w:rsid w:val="000A7C7E"/>
    <w:rsid w:val="000B12AE"/>
    <w:rsid w:val="000D39FA"/>
    <w:rsid w:val="000D44D2"/>
    <w:rsid w:val="000E0B9B"/>
    <w:rsid w:val="000E6C9F"/>
    <w:rsid w:val="00106872"/>
    <w:rsid w:val="001079FC"/>
    <w:rsid w:val="001147AD"/>
    <w:rsid w:val="001235CB"/>
    <w:rsid w:val="00130888"/>
    <w:rsid w:val="00152741"/>
    <w:rsid w:val="001616E1"/>
    <w:rsid w:val="00166660"/>
    <w:rsid w:val="00175DE3"/>
    <w:rsid w:val="00195E87"/>
    <w:rsid w:val="00195FED"/>
    <w:rsid w:val="00196015"/>
    <w:rsid w:val="001C67BE"/>
    <w:rsid w:val="001E7B03"/>
    <w:rsid w:val="001F3DE7"/>
    <w:rsid w:val="0020360C"/>
    <w:rsid w:val="00210245"/>
    <w:rsid w:val="00224B20"/>
    <w:rsid w:val="00227FB9"/>
    <w:rsid w:val="00242B1D"/>
    <w:rsid w:val="00257580"/>
    <w:rsid w:val="0026076A"/>
    <w:rsid w:val="0026308B"/>
    <w:rsid w:val="00282447"/>
    <w:rsid w:val="002D2697"/>
    <w:rsid w:val="002D4198"/>
    <w:rsid w:val="002F36C5"/>
    <w:rsid w:val="002F42D2"/>
    <w:rsid w:val="002F63AD"/>
    <w:rsid w:val="002F6764"/>
    <w:rsid w:val="00301382"/>
    <w:rsid w:val="0031351E"/>
    <w:rsid w:val="00322C89"/>
    <w:rsid w:val="0032395E"/>
    <w:rsid w:val="003305AF"/>
    <w:rsid w:val="003310E5"/>
    <w:rsid w:val="00335F1F"/>
    <w:rsid w:val="00346CC3"/>
    <w:rsid w:val="003511C1"/>
    <w:rsid w:val="00366987"/>
    <w:rsid w:val="00366C61"/>
    <w:rsid w:val="00371877"/>
    <w:rsid w:val="00375169"/>
    <w:rsid w:val="00376E0D"/>
    <w:rsid w:val="00393649"/>
    <w:rsid w:val="003956A3"/>
    <w:rsid w:val="003A2E53"/>
    <w:rsid w:val="003C5879"/>
    <w:rsid w:val="003D3BCC"/>
    <w:rsid w:val="003D7109"/>
    <w:rsid w:val="003F0E10"/>
    <w:rsid w:val="00402061"/>
    <w:rsid w:val="00421EC0"/>
    <w:rsid w:val="00422A2B"/>
    <w:rsid w:val="00424586"/>
    <w:rsid w:val="00427F6D"/>
    <w:rsid w:val="00440645"/>
    <w:rsid w:val="004445BE"/>
    <w:rsid w:val="00452065"/>
    <w:rsid w:val="00472D7F"/>
    <w:rsid w:val="00477C6A"/>
    <w:rsid w:val="0048678D"/>
    <w:rsid w:val="004A17A7"/>
    <w:rsid w:val="004A48C9"/>
    <w:rsid w:val="004C7332"/>
    <w:rsid w:val="004D0858"/>
    <w:rsid w:val="004D0B22"/>
    <w:rsid w:val="004D1D14"/>
    <w:rsid w:val="004E604F"/>
    <w:rsid w:val="00504446"/>
    <w:rsid w:val="00504EA8"/>
    <w:rsid w:val="00524E72"/>
    <w:rsid w:val="005261CE"/>
    <w:rsid w:val="0052658C"/>
    <w:rsid w:val="005338D0"/>
    <w:rsid w:val="00587135"/>
    <w:rsid w:val="005979CB"/>
    <w:rsid w:val="005B0599"/>
    <w:rsid w:val="005B3C38"/>
    <w:rsid w:val="005B4B88"/>
    <w:rsid w:val="005D0389"/>
    <w:rsid w:val="005D7C36"/>
    <w:rsid w:val="005E0AD1"/>
    <w:rsid w:val="005E254B"/>
    <w:rsid w:val="005E4F16"/>
    <w:rsid w:val="00615BF7"/>
    <w:rsid w:val="0062464A"/>
    <w:rsid w:val="00632D72"/>
    <w:rsid w:val="006346AE"/>
    <w:rsid w:val="006378B9"/>
    <w:rsid w:val="00641D66"/>
    <w:rsid w:val="00674ADA"/>
    <w:rsid w:val="00676667"/>
    <w:rsid w:val="00687C6E"/>
    <w:rsid w:val="00691804"/>
    <w:rsid w:val="006A5D17"/>
    <w:rsid w:val="006A7D40"/>
    <w:rsid w:val="006B292F"/>
    <w:rsid w:val="006E7204"/>
    <w:rsid w:val="0070051D"/>
    <w:rsid w:val="00722356"/>
    <w:rsid w:val="0073751A"/>
    <w:rsid w:val="00752507"/>
    <w:rsid w:val="00753824"/>
    <w:rsid w:val="00755317"/>
    <w:rsid w:val="00757DF2"/>
    <w:rsid w:val="007825C8"/>
    <w:rsid w:val="00797580"/>
    <w:rsid w:val="007A49E3"/>
    <w:rsid w:val="00807962"/>
    <w:rsid w:val="00811ACC"/>
    <w:rsid w:val="008145D1"/>
    <w:rsid w:val="00815C65"/>
    <w:rsid w:val="008262A8"/>
    <w:rsid w:val="00851622"/>
    <w:rsid w:val="00852470"/>
    <w:rsid w:val="008532B5"/>
    <w:rsid w:val="00872AEA"/>
    <w:rsid w:val="00880F61"/>
    <w:rsid w:val="008830CD"/>
    <w:rsid w:val="00885D93"/>
    <w:rsid w:val="008A66FF"/>
    <w:rsid w:val="008C591E"/>
    <w:rsid w:val="008C5F13"/>
    <w:rsid w:val="008E2570"/>
    <w:rsid w:val="008E2E8E"/>
    <w:rsid w:val="008E32E7"/>
    <w:rsid w:val="00903920"/>
    <w:rsid w:val="00913C04"/>
    <w:rsid w:val="00920E01"/>
    <w:rsid w:val="00923D02"/>
    <w:rsid w:val="0093671A"/>
    <w:rsid w:val="00942995"/>
    <w:rsid w:val="00950AC1"/>
    <w:rsid w:val="00955750"/>
    <w:rsid w:val="00985F42"/>
    <w:rsid w:val="0099185B"/>
    <w:rsid w:val="00996A03"/>
    <w:rsid w:val="009A311C"/>
    <w:rsid w:val="009A5BA0"/>
    <w:rsid w:val="009A60F9"/>
    <w:rsid w:val="009A642A"/>
    <w:rsid w:val="009C4A2A"/>
    <w:rsid w:val="009D0142"/>
    <w:rsid w:val="009E1358"/>
    <w:rsid w:val="009F390C"/>
    <w:rsid w:val="009F725A"/>
    <w:rsid w:val="00A112E8"/>
    <w:rsid w:val="00A120D7"/>
    <w:rsid w:val="00A17ED8"/>
    <w:rsid w:val="00A37CE5"/>
    <w:rsid w:val="00A534C8"/>
    <w:rsid w:val="00A6319B"/>
    <w:rsid w:val="00A83E78"/>
    <w:rsid w:val="00A852D6"/>
    <w:rsid w:val="00AA6292"/>
    <w:rsid w:val="00AD0A58"/>
    <w:rsid w:val="00AE54E2"/>
    <w:rsid w:val="00B02424"/>
    <w:rsid w:val="00B117BC"/>
    <w:rsid w:val="00B23C10"/>
    <w:rsid w:val="00B426F8"/>
    <w:rsid w:val="00B43E67"/>
    <w:rsid w:val="00B47D08"/>
    <w:rsid w:val="00B51D36"/>
    <w:rsid w:val="00B51F68"/>
    <w:rsid w:val="00B61228"/>
    <w:rsid w:val="00B64A30"/>
    <w:rsid w:val="00B726A3"/>
    <w:rsid w:val="00B930B5"/>
    <w:rsid w:val="00BC0471"/>
    <w:rsid w:val="00BD001D"/>
    <w:rsid w:val="00BD67CA"/>
    <w:rsid w:val="00C050C0"/>
    <w:rsid w:val="00C06054"/>
    <w:rsid w:val="00C168BF"/>
    <w:rsid w:val="00C25E86"/>
    <w:rsid w:val="00C33D4F"/>
    <w:rsid w:val="00C55612"/>
    <w:rsid w:val="00C57EBF"/>
    <w:rsid w:val="00C617D4"/>
    <w:rsid w:val="00C70BD4"/>
    <w:rsid w:val="00C91FC7"/>
    <w:rsid w:val="00CA3452"/>
    <w:rsid w:val="00CC7AB4"/>
    <w:rsid w:val="00CD7A91"/>
    <w:rsid w:val="00CE1D8F"/>
    <w:rsid w:val="00CE487E"/>
    <w:rsid w:val="00CF1917"/>
    <w:rsid w:val="00CF54B8"/>
    <w:rsid w:val="00D15826"/>
    <w:rsid w:val="00D23BBD"/>
    <w:rsid w:val="00D41836"/>
    <w:rsid w:val="00D436F6"/>
    <w:rsid w:val="00D44F90"/>
    <w:rsid w:val="00D55486"/>
    <w:rsid w:val="00D57C55"/>
    <w:rsid w:val="00D6396D"/>
    <w:rsid w:val="00D7611B"/>
    <w:rsid w:val="00D870E1"/>
    <w:rsid w:val="00DD42B5"/>
    <w:rsid w:val="00DE1543"/>
    <w:rsid w:val="00DE64D7"/>
    <w:rsid w:val="00E345C5"/>
    <w:rsid w:val="00E44624"/>
    <w:rsid w:val="00E5179E"/>
    <w:rsid w:val="00E755DC"/>
    <w:rsid w:val="00E86745"/>
    <w:rsid w:val="00EC41E1"/>
    <w:rsid w:val="00ED4549"/>
    <w:rsid w:val="00EE0C31"/>
    <w:rsid w:val="00EE4164"/>
    <w:rsid w:val="00EE56F6"/>
    <w:rsid w:val="00EF047D"/>
    <w:rsid w:val="00F2194A"/>
    <w:rsid w:val="00F35426"/>
    <w:rsid w:val="00F4003F"/>
    <w:rsid w:val="00F516E1"/>
    <w:rsid w:val="00F664D9"/>
    <w:rsid w:val="00F87010"/>
    <w:rsid w:val="00FB15FE"/>
    <w:rsid w:val="00FB57B8"/>
    <w:rsid w:val="00FC2BF7"/>
    <w:rsid w:val="00FD1A70"/>
    <w:rsid w:val="00FD3194"/>
    <w:rsid w:val="00FF0BC1"/>
    <w:rsid w:val="00FF1BAD"/>
    <w:rsid w:val="36FC1B23"/>
    <w:rsid w:val="54A67EE6"/>
    <w:rsid w:val="771D2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427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27F6D"/>
    <w:rPr>
      <w:rFonts w:asciiTheme="minorHAnsi" w:eastAsiaTheme="minorEastAsia" w:hAnsiTheme="minorHAnsi" w:cstheme="minorBidi"/>
      <w:kern w:val="2"/>
      <w:sz w:val="18"/>
      <w:szCs w:val="18"/>
    </w:rPr>
  </w:style>
  <w:style w:type="paragraph" w:styleId="a6">
    <w:name w:val="footer"/>
    <w:basedOn w:val="a"/>
    <w:link w:val="Char0"/>
    <w:rsid w:val="00427F6D"/>
    <w:pPr>
      <w:tabs>
        <w:tab w:val="center" w:pos="4153"/>
        <w:tab w:val="right" w:pos="8306"/>
      </w:tabs>
      <w:snapToGrid w:val="0"/>
      <w:jc w:val="left"/>
    </w:pPr>
    <w:rPr>
      <w:sz w:val="18"/>
      <w:szCs w:val="18"/>
    </w:rPr>
  </w:style>
  <w:style w:type="character" w:customStyle="1" w:styleId="Char0">
    <w:name w:val="页脚 Char"/>
    <w:basedOn w:val="a0"/>
    <w:link w:val="a6"/>
    <w:rsid w:val="00427F6D"/>
    <w:rPr>
      <w:rFonts w:asciiTheme="minorHAnsi" w:eastAsiaTheme="minorEastAsia" w:hAnsiTheme="minorHAnsi" w:cstheme="minorBidi"/>
      <w:kern w:val="2"/>
      <w:sz w:val="18"/>
      <w:szCs w:val="18"/>
    </w:rPr>
  </w:style>
  <w:style w:type="paragraph" w:styleId="a7">
    <w:name w:val="List Paragraph"/>
    <w:basedOn w:val="a"/>
    <w:uiPriority w:val="34"/>
    <w:qFormat/>
    <w:rsid w:val="00807962"/>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427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27F6D"/>
    <w:rPr>
      <w:rFonts w:asciiTheme="minorHAnsi" w:eastAsiaTheme="minorEastAsia" w:hAnsiTheme="minorHAnsi" w:cstheme="minorBidi"/>
      <w:kern w:val="2"/>
      <w:sz w:val="18"/>
      <w:szCs w:val="18"/>
    </w:rPr>
  </w:style>
  <w:style w:type="paragraph" w:styleId="a6">
    <w:name w:val="footer"/>
    <w:basedOn w:val="a"/>
    <w:link w:val="Char0"/>
    <w:rsid w:val="00427F6D"/>
    <w:pPr>
      <w:tabs>
        <w:tab w:val="center" w:pos="4153"/>
        <w:tab w:val="right" w:pos="8306"/>
      </w:tabs>
      <w:snapToGrid w:val="0"/>
      <w:jc w:val="left"/>
    </w:pPr>
    <w:rPr>
      <w:sz w:val="18"/>
      <w:szCs w:val="18"/>
    </w:rPr>
  </w:style>
  <w:style w:type="character" w:customStyle="1" w:styleId="Char0">
    <w:name w:val="页脚 Char"/>
    <w:basedOn w:val="a0"/>
    <w:link w:val="a6"/>
    <w:rsid w:val="00427F6D"/>
    <w:rPr>
      <w:rFonts w:asciiTheme="minorHAnsi" w:eastAsiaTheme="minorEastAsia" w:hAnsiTheme="minorHAnsi" w:cstheme="minorBidi"/>
      <w:kern w:val="2"/>
      <w:sz w:val="18"/>
      <w:szCs w:val="18"/>
    </w:rPr>
  </w:style>
  <w:style w:type="paragraph" w:styleId="a7">
    <w:name w:val="List Paragraph"/>
    <w:basedOn w:val="a"/>
    <w:uiPriority w:val="34"/>
    <w:qFormat/>
    <w:rsid w:val="00807962"/>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89551">
      <w:bodyDiv w:val="1"/>
      <w:marLeft w:val="0"/>
      <w:marRight w:val="0"/>
      <w:marTop w:val="0"/>
      <w:marBottom w:val="0"/>
      <w:divBdr>
        <w:top w:val="none" w:sz="0" w:space="0" w:color="auto"/>
        <w:left w:val="none" w:sz="0" w:space="0" w:color="auto"/>
        <w:bottom w:val="none" w:sz="0" w:space="0" w:color="auto"/>
        <w:right w:val="none" w:sz="0" w:space="0" w:color="auto"/>
      </w:divBdr>
    </w:div>
    <w:div w:id="1332565713">
      <w:bodyDiv w:val="1"/>
      <w:marLeft w:val="0"/>
      <w:marRight w:val="0"/>
      <w:marTop w:val="0"/>
      <w:marBottom w:val="0"/>
      <w:divBdr>
        <w:top w:val="none" w:sz="0" w:space="0" w:color="auto"/>
        <w:left w:val="none" w:sz="0" w:space="0" w:color="auto"/>
        <w:bottom w:val="none" w:sz="0" w:space="0" w:color="auto"/>
        <w:right w:val="none" w:sz="0" w:space="0" w:color="auto"/>
      </w:divBdr>
      <w:divsChild>
        <w:div w:id="1875582021">
          <w:marLeft w:val="0"/>
          <w:marRight w:val="0"/>
          <w:marTop w:val="75"/>
          <w:marBottom w:val="0"/>
          <w:divBdr>
            <w:top w:val="none" w:sz="0" w:space="0" w:color="auto"/>
            <w:left w:val="none" w:sz="0" w:space="0" w:color="auto"/>
            <w:bottom w:val="none" w:sz="0" w:space="0" w:color="auto"/>
            <w:right w:val="none" w:sz="0" w:space="0" w:color="auto"/>
          </w:divBdr>
        </w:div>
      </w:divsChild>
    </w:div>
    <w:div w:id="1891720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CE2A7-F2EB-4BBA-94A7-64D4DF90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11</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5252</cp:lastModifiedBy>
  <cp:revision>239</cp:revision>
  <dcterms:created xsi:type="dcterms:W3CDTF">2014-10-29T12:08:00Z</dcterms:created>
  <dcterms:modified xsi:type="dcterms:W3CDTF">2018-01-04T14:30:00Z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