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0" w:rsidRDefault="00A60534" w:rsidP="00A60534">
      <w:pPr>
        <w:pStyle w:val="1"/>
        <w:jc w:val="center"/>
        <w:rPr>
          <w:rFonts w:hint="eastAsia"/>
        </w:rPr>
      </w:pPr>
      <w:r>
        <w:rPr>
          <w:rFonts w:hint="eastAsia"/>
        </w:rPr>
        <w:t>数控专业传帮带培养制度</w:t>
      </w:r>
    </w:p>
    <w:p w:rsidR="00A60534" w:rsidRDefault="00A60534" w:rsidP="00A60534">
      <w:pPr>
        <w:rPr>
          <w:rFonts w:hint="eastAsia"/>
        </w:rPr>
      </w:pPr>
    </w:p>
    <w:p w:rsidR="00A60534" w:rsidRPr="00A60534" w:rsidRDefault="00A60534" w:rsidP="00A60534">
      <w:pPr>
        <w:widowControl/>
        <w:shd w:val="clear" w:color="auto" w:fill="FFFFFF"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老教师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青年教师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传帮带管理考核办法；开展“结对传、帮、带活动”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，发挥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老教师的主观能动性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；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系部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确立</w:t>
      </w:r>
      <w:proofErr w:type="gramEnd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名传、帮、带对象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1、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老教师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对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青年教师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从对作业</w:t>
      </w:r>
      <w:proofErr w:type="gramStart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区及矿在</w:t>
      </w:r>
      <w:proofErr w:type="gramEnd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安全、设备、生产等；2、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老教师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对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青年教师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的岗位操作技能、设备原理、设备构造；3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、通过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传、帮、</w:t>
      </w:r>
      <w:proofErr w:type="gramStart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带寻找</w:t>
      </w:r>
      <w:proofErr w:type="gramEnd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尖子人才，按照双向培养；4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、发掘各方面特长人才，并充分发挥其作用和再培养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A60534" w:rsidRPr="00A60534" w:rsidRDefault="00A60534" w:rsidP="00A60534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老教师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青年教师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传帮带管理考核办法  </w:t>
      </w:r>
    </w:p>
    <w:p w:rsidR="00A60534" w:rsidRPr="00A60534" w:rsidRDefault="00A60534" w:rsidP="00A60534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系部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确立</w:t>
      </w:r>
      <w:proofErr w:type="gramEnd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名传、帮、带对象，分别对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青年教师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青年实习指导教师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、维修技能人才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等进行传、帮、带，以实现围绕中心任务的基础管理水平和维修技能的提升。 </w:t>
      </w:r>
    </w:p>
    <w:p w:rsidR="00A60534" w:rsidRPr="00A60534" w:rsidRDefault="00A60534" w:rsidP="00A60534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1、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老教师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对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青年教师从对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数控设备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安全、设备、生产等方面的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文化的精髓进行全方位、多角度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传、帮、带，包括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实训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安全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zCs w:val="24"/>
        </w:rPr>
        <w:t>文化、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形象文化、工作创新文化、工作质量文化、行为规范等进行言传身教，提升新员工综合素养。 </w:t>
      </w:r>
    </w:p>
    <w:p w:rsidR="00A60534" w:rsidRPr="00A60534" w:rsidRDefault="00A60534" w:rsidP="00A60534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2、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老教师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对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青年教师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的岗位操作技能、设备原理、设备构造、维修与维护技巧、点检定修技能、安全防范技能、</w:t>
      </w:r>
      <w:proofErr w:type="gramStart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危险危害</w:t>
      </w:r>
      <w:proofErr w:type="gramEnd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因素控制和班组安全基础工作开展等内容进行传帮带的培训，培养班组生产骨干。 </w:t>
      </w:r>
    </w:p>
    <w:p w:rsidR="00A60534" w:rsidRPr="00A60534" w:rsidRDefault="00A60534" w:rsidP="00A60534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3、通过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老教师</w:t>
      </w: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传、帮、</w:t>
      </w:r>
      <w:proofErr w:type="gramStart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带寻找</w:t>
      </w:r>
      <w:proofErr w:type="gramEnd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尖子人才，按照双向培养目标进行培养，把有发展潜力的员工进行重点培养，培养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青年教师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骨干，培养既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懂教学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zCs w:val="24"/>
        </w:rPr>
        <w:t>工作，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zCs w:val="24"/>
        </w:rPr>
        <w:t>又懂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实训</w:t>
      </w:r>
      <w:proofErr w:type="gramEnd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的复合人才。 </w:t>
      </w:r>
    </w:p>
    <w:p w:rsidR="00A60534" w:rsidRPr="00A60534" w:rsidRDefault="00A60534" w:rsidP="00A60534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4、发掘各方面特长人才，并充分发挥其作用和再培养。 </w:t>
      </w:r>
    </w:p>
    <w:p w:rsidR="00A60534" w:rsidRDefault="00A60534" w:rsidP="00A60534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5、对传帮带对象的为人处事和道德修养进行传帮带。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60534" w:rsidRPr="00A60534" w:rsidRDefault="00A60534" w:rsidP="00A60534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A60534">
        <w:rPr>
          <w:rFonts w:ascii="宋体" w:eastAsia="宋体" w:hAnsi="宋体" w:cs="宋体"/>
          <w:color w:val="000000"/>
          <w:kern w:val="0"/>
          <w:sz w:val="24"/>
          <w:szCs w:val="24"/>
        </w:rPr>
        <w:t>传帮带的效果要每月抽查，半年检查，一年测评考核。对不合格的延续传帮带期限，对效果突出的，给予奖励。具体按照传帮带制度及师带徒协议内容执行。</w:t>
      </w:r>
    </w:p>
    <w:p w:rsidR="00A60534" w:rsidRPr="00A60534" w:rsidRDefault="00A60534" w:rsidP="00A60534"/>
    <w:sectPr w:rsidR="00A60534" w:rsidRPr="00A60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71" w:rsidRDefault="00A41B71" w:rsidP="00A60534">
      <w:r>
        <w:separator/>
      </w:r>
    </w:p>
  </w:endnote>
  <w:endnote w:type="continuationSeparator" w:id="0">
    <w:p w:rsidR="00A41B71" w:rsidRDefault="00A41B71" w:rsidP="00A6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4" w:rsidRDefault="00A605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4" w:rsidRDefault="00A605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4" w:rsidRDefault="00A605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71" w:rsidRDefault="00A41B71" w:rsidP="00A60534">
      <w:r>
        <w:separator/>
      </w:r>
    </w:p>
  </w:footnote>
  <w:footnote w:type="continuationSeparator" w:id="0">
    <w:p w:rsidR="00A41B71" w:rsidRDefault="00A41B71" w:rsidP="00A6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4" w:rsidRDefault="00A605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4" w:rsidRDefault="00A60534" w:rsidP="00A6053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34" w:rsidRDefault="00A605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D"/>
    <w:rsid w:val="00155B4D"/>
    <w:rsid w:val="00205227"/>
    <w:rsid w:val="00226617"/>
    <w:rsid w:val="00394A0F"/>
    <w:rsid w:val="00716FD6"/>
    <w:rsid w:val="0074617E"/>
    <w:rsid w:val="007E6D54"/>
    <w:rsid w:val="008930F0"/>
    <w:rsid w:val="00A41B71"/>
    <w:rsid w:val="00A60534"/>
    <w:rsid w:val="00B96DC6"/>
    <w:rsid w:val="00D07C0D"/>
    <w:rsid w:val="00F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05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5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053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05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5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053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0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5252</dc:creator>
  <cp:keywords/>
  <dc:description/>
  <cp:lastModifiedBy>5252</cp:lastModifiedBy>
  <cp:revision>2</cp:revision>
  <dcterms:created xsi:type="dcterms:W3CDTF">2018-01-04T13:43:00Z</dcterms:created>
  <dcterms:modified xsi:type="dcterms:W3CDTF">2018-01-04T13:49:00Z</dcterms:modified>
</cp:coreProperties>
</file>