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9EF" w:rsidRPr="006749EF" w:rsidRDefault="006749EF" w:rsidP="006749EF">
      <w:pPr>
        <w:jc w:val="center"/>
        <w:rPr>
          <w:rFonts w:ascii="Times New Roman" w:eastAsia="宋体" w:hAnsi="Times New Roman" w:cs="Times New Roman"/>
          <w:b/>
          <w:color w:val="FF0000"/>
          <w:sz w:val="84"/>
          <w:szCs w:val="84"/>
        </w:rPr>
      </w:pPr>
      <w:r w:rsidRPr="006749EF">
        <w:rPr>
          <w:rFonts w:ascii="Times New Roman" w:eastAsia="宋体" w:hAnsi="Times New Roman" w:cs="Times New Roman" w:hint="eastAsia"/>
          <w:b/>
          <w:color w:val="FF0000"/>
          <w:sz w:val="84"/>
          <w:szCs w:val="84"/>
        </w:rPr>
        <w:t>教</w:t>
      </w:r>
      <w:r w:rsidRPr="006749EF">
        <w:rPr>
          <w:rFonts w:ascii="Times New Roman" w:eastAsia="宋体" w:hAnsi="Times New Roman" w:cs="Times New Roman"/>
          <w:b/>
          <w:color w:val="FF0000"/>
          <w:sz w:val="84"/>
          <w:szCs w:val="84"/>
        </w:rPr>
        <w:t xml:space="preserve"> </w:t>
      </w:r>
      <w:r w:rsidRPr="006749EF">
        <w:rPr>
          <w:rFonts w:ascii="Times New Roman" w:eastAsia="宋体" w:hAnsi="Times New Roman" w:cs="Times New Roman" w:hint="eastAsia"/>
          <w:b/>
          <w:color w:val="FF0000"/>
          <w:sz w:val="84"/>
          <w:szCs w:val="84"/>
        </w:rPr>
        <w:t>学</w:t>
      </w:r>
      <w:r w:rsidRPr="006749EF">
        <w:rPr>
          <w:rFonts w:ascii="Times New Roman" w:eastAsia="宋体" w:hAnsi="Times New Roman" w:cs="Times New Roman"/>
          <w:b/>
          <w:color w:val="FF0000"/>
          <w:sz w:val="84"/>
          <w:szCs w:val="84"/>
        </w:rPr>
        <w:t xml:space="preserve"> </w:t>
      </w:r>
      <w:r w:rsidRPr="006749EF">
        <w:rPr>
          <w:rFonts w:ascii="Times New Roman" w:eastAsia="宋体" w:hAnsi="Times New Roman" w:cs="Times New Roman" w:hint="eastAsia"/>
          <w:b/>
          <w:color w:val="FF0000"/>
          <w:sz w:val="84"/>
          <w:szCs w:val="84"/>
        </w:rPr>
        <w:t>工</w:t>
      </w:r>
      <w:r w:rsidRPr="006749EF">
        <w:rPr>
          <w:rFonts w:ascii="Times New Roman" w:eastAsia="宋体" w:hAnsi="Times New Roman" w:cs="Times New Roman"/>
          <w:b/>
          <w:color w:val="FF0000"/>
          <w:sz w:val="84"/>
          <w:szCs w:val="84"/>
        </w:rPr>
        <w:t xml:space="preserve"> </w:t>
      </w:r>
      <w:r w:rsidRPr="006749EF">
        <w:rPr>
          <w:rFonts w:ascii="Times New Roman" w:eastAsia="宋体" w:hAnsi="Times New Roman" w:cs="Times New Roman" w:hint="eastAsia"/>
          <w:b/>
          <w:color w:val="FF0000"/>
          <w:sz w:val="84"/>
          <w:szCs w:val="84"/>
        </w:rPr>
        <w:t>作</w:t>
      </w:r>
      <w:r w:rsidRPr="006749EF">
        <w:rPr>
          <w:rFonts w:ascii="Times New Roman" w:eastAsia="宋体" w:hAnsi="Times New Roman" w:cs="Times New Roman"/>
          <w:b/>
          <w:color w:val="FF0000"/>
          <w:sz w:val="84"/>
          <w:szCs w:val="84"/>
        </w:rPr>
        <w:t xml:space="preserve"> </w:t>
      </w:r>
      <w:r w:rsidRPr="006749EF">
        <w:rPr>
          <w:rFonts w:ascii="Times New Roman" w:eastAsia="宋体" w:hAnsi="Times New Roman" w:cs="Times New Roman" w:hint="eastAsia"/>
          <w:b/>
          <w:color w:val="FF0000"/>
          <w:sz w:val="84"/>
          <w:szCs w:val="84"/>
        </w:rPr>
        <w:t>简</w:t>
      </w:r>
      <w:r w:rsidRPr="006749EF">
        <w:rPr>
          <w:rFonts w:ascii="Times New Roman" w:eastAsia="宋体" w:hAnsi="Times New Roman" w:cs="Times New Roman"/>
          <w:b/>
          <w:color w:val="FF0000"/>
          <w:sz w:val="84"/>
          <w:szCs w:val="84"/>
        </w:rPr>
        <w:t xml:space="preserve"> </w:t>
      </w:r>
      <w:r w:rsidRPr="006749EF">
        <w:rPr>
          <w:rFonts w:ascii="Times New Roman" w:eastAsia="宋体" w:hAnsi="Times New Roman" w:cs="Times New Roman" w:hint="eastAsia"/>
          <w:b/>
          <w:color w:val="FF0000"/>
          <w:sz w:val="84"/>
          <w:szCs w:val="84"/>
        </w:rPr>
        <w:t>报</w:t>
      </w:r>
    </w:p>
    <w:p w:rsidR="006749EF" w:rsidRPr="006749EF" w:rsidRDefault="006749EF" w:rsidP="006749EF">
      <w:pPr>
        <w:spacing w:beforeLines="100" w:before="312"/>
        <w:jc w:val="center"/>
        <w:rPr>
          <w:rFonts w:ascii="Times New Roman" w:eastAsia="宋体" w:hAnsi="Times New Roman" w:cs="Times New Roman"/>
          <w:sz w:val="28"/>
          <w:szCs w:val="28"/>
        </w:rPr>
      </w:pPr>
      <w:r w:rsidRPr="006749EF">
        <w:rPr>
          <w:rFonts w:ascii="宋体" w:eastAsia="宋体" w:hAnsi="Times New Roman" w:cs="Times New Roman"/>
          <w:color w:val="0000FF"/>
          <w:sz w:val="28"/>
          <w:szCs w:val="28"/>
        </w:rPr>
        <w:t>201</w:t>
      </w:r>
      <w:r w:rsidRPr="006749EF">
        <w:rPr>
          <w:rFonts w:ascii="宋体" w:eastAsia="宋体" w:hAnsi="Times New Roman" w:cs="Times New Roman" w:hint="eastAsia"/>
          <w:color w:val="0000FF"/>
          <w:sz w:val="28"/>
          <w:szCs w:val="28"/>
        </w:rPr>
        <w:t>5</w:t>
      </w:r>
      <w:r w:rsidRPr="006749EF">
        <w:rPr>
          <w:rFonts w:ascii="宋体" w:eastAsia="宋体" w:hAnsi="Times New Roman" w:cs="Times New Roman"/>
          <w:color w:val="0000FF"/>
          <w:sz w:val="28"/>
          <w:szCs w:val="28"/>
        </w:rPr>
        <w:t>-201</w:t>
      </w:r>
      <w:r w:rsidRPr="006749EF">
        <w:rPr>
          <w:rFonts w:ascii="宋体" w:eastAsia="宋体" w:hAnsi="Times New Roman" w:cs="Times New Roman" w:hint="eastAsia"/>
          <w:color w:val="0000FF"/>
          <w:sz w:val="28"/>
          <w:szCs w:val="28"/>
        </w:rPr>
        <w:t>6学年</w:t>
      </w:r>
      <w:r w:rsidRPr="006749EF">
        <w:rPr>
          <w:rFonts w:ascii="宋体" w:eastAsia="宋体" w:hAnsi="Times New Roman" w:cs="Times New Roman"/>
          <w:color w:val="0000FF"/>
          <w:sz w:val="28"/>
          <w:szCs w:val="28"/>
        </w:rPr>
        <w:t xml:space="preserve">     </w:t>
      </w:r>
      <w:r w:rsidRPr="006749EF">
        <w:rPr>
          <w:rFonts w:ascii="宋体" w:eastAsia="宋体" w:hAnsi="Times New Roman" w:cs="Times New Roman" w:hint="eastAsia"/>
          <w:color w:val="0000FF"/>
          <w:sz w:val="28"/>
          <w:szCs w:val="28"/>
        </w:rPr>
        <w:t>第4</w:t>
      </w:r>
      <w:r w:rsidR="00117030">
        <w:rPr>
          <w:rFonts w:ascii="宋体" w:eastAsia="宋体" w:hAnsi="Times New Roman" w:cs="Times New Roman" w:hint="eastAsia"/>
          <w:color w:val="0000FF"/>
          <w:sz w:val="28"/>
          <w:szCs w:val="28"/>
        </w:rPr>
        <w:t>1</w:t>
      </w:r>
      <w:r w:rsidRPr="006749EF">
        <w:rPr>
          <w:rFonts w:ascii="宋体" w:eastAsia="宋体" w:hAnsi="Times New Roman" w:cs="Times New Roman" w:hint="eastAsia"/>
          <w:color w:val="0000FF"/>
          <w:sz w:val="28"/>
          <w:szCs w:val="28"/>
        </w:rPr>
        <w:t>期（总第22</w:t>
      </w:r>
      <w:r>
        <w:rPr>
          <w:rFonts w:ascii="宋体" w:eastAsia="宋体" w:hAnsi="Times New Roman" w:cs="Times New Roman" w:hint="eastAsia"/>
          <w:color w:val="0000FF"/>
          <w:sz w:val="28"/>
          <w:szCs w:val="28"/>
        </w:rPr>
        <w:t>8</w:t>
      </w:r>
      <w:r w:rsidRPr="006749EF">
        <w:rPr>
          <w:rFonts w:ascii="宋体" w:eastAsia="宋体" w:hAnsi="Times New Roman" w:cs="Times New Roman" w:hint="eastAsia"/>
          <w:color w:val="0000FF"/>
          <w:sz w:val="28"/>
          <w:szCs w:val="28"/>
        </w:rPr>
        <w:t>期）</w:t>
      </w:r>
    </w:p>
    <w:p w:rsidR="006749EF" w:rsidRPr="006749EF" w:rsidRDefault="006749EF" w:rsidP="006749EF">
      <w:pPr>
        <w:spacing w:beforeLines="100" w:before="312"/>
        <w:jc w:val="center"/>
        <w:rPr>
          <w:rFonts w:ascii="楷体_GB2312" w:eastAsia="楷体_GB2312" w:hAnsi="Times New Roman" w:cs="Times New Roman"/>
          <w:color w:val="0000FF"/>
          <w:sz w:val="28"/>
          <w:szCs w:val="28"/>
        </w:rPr>
      </w:pPr>
      <w:r>
        <w:rPr>
          <w:rFonts w:ascii="Times New Roman" w:eastAsia="宋体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576580</wp:posOffset>
                </wp:positionV>
                <wp:extent cx="5257800" cy="635"/>
                <wp:effectExtent l="0" t="0" r="19050" b="37465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2578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bevel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5.4pt" to="414pt,4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" strokecolor="blue">
                <v:stroke joinstyle="bevel"/>
              </v:line>
            </w:pict>
          </mc:Fallback>
        </mc:AlternateContent>
      </w:r>
      <w:r w:rsidRPr="006749EF">
        <w:rPr>
          <w:rFonts w:ascii="楷体_GB2312" w:eastAsia="楷体_GB2312" w:hAnsi="Times New Roman" w:cs="Times New Roman" w:hint="eastAsia"/>
          <w:color w:val="0000FF"/>
          <w:sz w:val="28"/>
          <w:szCs w:val="28"/>
        </w:rPr>
        <w:t>河南省工业学校教务处</w:t>
      </w:r>
      <w:proofErr w:type="gramStart"/>
      <w:r w:rsidRPr="006749EF">
        <w:rPr>
          <w:rFonts w:ascii="楷体_GB2312" w:eastAsia="楷体_GB2312" w:hAnsi="Times New Roman" w:cs="Times New Roman" w:hint="eastAsia"/>
          <w:color w:val="0000FF"/>
          <w:sz w:val="28"/>
          <w:szCs w:val="28"/>
        </w:rPr>
        <w:t>督导办</w:t>
      </w:r>
      <w:proofErr w:type="gramEnd"/>
      <w:r w:rsidRPr="006749EF">
        <w:rPr>
          <w:rFonts w:ascii="楷体_GB2312" w:eastAsia="楷体_GB2312" w:hAnsi="Times New Roman" w:cs="Times New Roman"/>
          <w:color w:val="0000FF"/>
          <w:sz w:val="28"/>
          <w:szCs w:val="28"/>
        </w:rPr>
        <w:t xml:space="preserve">                201</w:t>
      </w:r>
      <w:r w:rsidRPr="006749EF">
        <w:rPr>
          <w:rFonts w:ascii="楷体_GB2312" w:eastAsia="楷体_GB2312" w:hAnsi="Times New Roman" w:cs="Times New Roman" w:hint="eastAsia"/>
          <w:color w:val="0000FF"/>
          <w:sz w:val="28"/>
          <w:szCs w:val="28"/>
        </w:rPr>
        <w:t>6年3月2</w:t>
      </w:r>
      <w:r>
        <w:rPr>
          <w:rFonts w:ascii="楷体_GB2312" w:eastAsia="楷体_GB2312" w:hAnsi="Times New Roman" w:cs="Times New Roman" w:hint="eastAsia"/>
          <w:color w:val="0000FF"/>
          <w:sz w:val="28"/>
          <w:szCs w:val="28"/>
        </w:rPr>
        <w:t>9</w:t>
      </w:r>
      <w:r w:rsidRPr="006749EF">
        <w:rPr>
          <w:rFonts w:ascii="楷体_GB2312" w:eastAsia="楷体_GB2312" w:hAnsi="Times New Roman" w:cs="Times New Roman" w:hint="eastAsia"/>
          <w:color w:val="0000FF"/>
          <w:sz w:val="28"/>
          <w:szCs w:val="28"/>
        </w:rPr>
        <w:t>日</w:t>
      </w:r>
    </w:p>
    <w:p w:rsidR="00411562" w:rsidRPr="00411562" w:rsidRDefault="00411562" w:rsidP="00411562">
      <w:pPr>
        <w:ind w:firstLineChars="200" w:firstLine="643"/>
        <w:jc w:val="center"/>
        <w:rPr>
          <w:rFonts w:ascii="仿宋" w:eastAsia="仿宋" w:hAnsi="仿宋" w:hint="eastAsia"/>
          <w:b/>
          <w:sz w:val="32"/>
          <w:szCs w:val="32"/>
        </w:rPr>
      </w:pPr>
      <w:r w:rsidRPr="00411562">
        <w:rPr>
          <w:rFonts w:ascii="仿宋" w:eastAsia="仿宋" w:hAnsi="仿宋" w:hint="eastAsia"/>
          <w:b/>
          <w:sz w:val="32"/>
          <w:szCs w:val="32"/>
        </w:rPr>
        <w:t>2015年国</w:t>
      </w:r>
      <w:proofErr w:type="gramStart"/>
      <w:r w:rsidRPr="00411562">
        <w:rPr>
          <w:rFonts w:ascii="仿宋" w:eastAsia="仿宋" w:hAnsi="仿宋" w:hint="eastAsia"/>
          <w:b/>
          <w:sz w:val="32"/>
          <w:szCs w:val="32"/>
        </w:rPr>
        <w:t>培教师</w:t>
      </w:r>
      <w:proofErr w:type="gramEnd"/>
      <w:r w:rsidRPr="00411562">
        <w:rPr>
          <w:rFonts w:ascii="仿宋" w:eastAsia="仿宋" w:hAnsi="仿宋" w:hint="eastAsia"/>
          <w:b/>
          <w:sz w:val="32"/>
          <w:szCs w:val="32"/>
        </w:rPr>
        <w:t>返校报告会成功举行</w:t>
      </w:r>
    </w:p>
    <w:p w:rsidR="00411562" w:rsidRPr="00411562" w:rsidRDefault="00411562" w:rsidP="00411562">
      <w:pPr>
        <w:ind w:firstLineChars="200" w:firstLine="560"/>
        <w:jc w:val="right"/>
        <w:rPr>
          <w:rFonts w:ascii="仿宋" w:eastAsia="仿宋" w:hAnsi="仿宋" w:hint="eastAsia"/>
          <w:sz w:val="28"/>
          <w:szCs w:val="28"/>
        </w:rPr>
      </w:pPr>
      <w:r w:rsidRPr="00411562">
        <w:rPr>
          <w:rFonts w:ascii="仿宋" w:eastAsia="仿宋" w:hAnsi="仿宋" w:hint="eastAsia"/>
          <w:sz w:val="28"/>
          <w:szCs w:val="28"/>
        </w:rPr>
        <w:t>----“工校大讲堂”2016年第一讲</w:t>
      </w:r>
    </w:p>
    <w:p w:rsidR="00847D26" w:rsidRPr="00775144" w:rsidRDefault="00571396" w:rsidP="0077514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75144">
        <w:rPr>
          <w:rFonts w:ascii="仿宋" w:eastAsia="仿宋" w:hAnsi="仿宋" w:hint="eastAsia"/>
          <w:sz w:val="32"/>
          <w:szCs w:val="32"/>
        </w:rPr>
        <w:t>2016年</w:t>
      </w:r>
      <w:r w:rsidR="005D1142" w:rsidRPr="00775144">
        <w:rPr>
          <w:rFonts w:ascii="仿宋" w:eastAsia="仿宋" w:hAnsi="仿宋" w:hint="eastAsia"/>
          <w:sz w:val="32"/>
          <w:szCs w:val="32"/>
        </w:rPr>
        <w:t>3月29日下午，</w:t>
      </w:r>
      <w:r w:rsidRPr="00775144">
        <w:rPr>
          <w:rFonts w:ascii="仿宋" w:eastAsia="仿宋" w:hAnsi="仿宋" w:hint="eastAsia"/>
          <w:sz w:val="32"/>
          <w:szCs w:val="32"/>
        </w:rPr>
        <w:t>教务处组织全体教师聆听学习了一次2015年国</w:t>
      </w:r>
      <w:proofErr w:type="gramStart"/>
      <w:r w:rsidRPr="00775144">
        <w:rPr>
          <w:rFonts w:ascii="仿宋" w:eastAsia="仿宋" w:hAnsi="仿宋" w:hint="eastAsia"/>
          <w:sz w:val="32"/>
          <w:szCs w:val="32"/>
        </w:rPr>
        <w:t>培计划</w:t>
      </w:r>
      <w:proofErr w:type="gramEnd"/>
      <w:r w:rsidRPr="00775144">
        <w:rPr>
          <w:rFonts w:ascii="仿宋" w:eastAsia="仿宋" w:hAnsi="仿宋" w:hint="eastAsia"/>
          <w:sz w:val="32"/>
          <w:szCs w:val="32"/>
        </w:rPr>
        <w:t>外出参加培训教师的专题报告会。</w:t>
      </w:r>
      <w:r w:rsidR="005D1142" w:rsidRPr="00775144">
        <w:rPr>
          <w:rFonts w:ascii="仿宋" w:eastAsia="仿宋" w:hAnsi="仿宋" w:hint="eastAsia"/>
          <w:sz w:val="32"/>
          <w:szCs w:val="32"/>
        </w:rPr>
        <w:t>本次活动由</w:t>
      </w:r>
      <w:r w:rsidR="00B0015C" w:rsidRPr="00775144">
        <w:rPr>
          <w:rFonts w:ascii="仿宋" w:eastAsia="仿宋" w:hAnsi="仿宋" w:hint="eastAsia"/>
          <w:sz w:val="32"/>
          <w:szCs w:val="32"/>
        </w:rPr>
        <w:t>教务处</w:t>
      </w:r>
      <w:r w:rsidR="005D1142" w:rsidRPr="00775144">
        <w:rPr>
          <w:rFonts w:ascii="仿宋" w:eastAsia="仿宋" w:hAnsi="仿宋" w:hint="eastAsia"/>
          <w:sz w:val="32"/>
          <w:szCs w:val="32"/>
        </w:rPr>
        <w:t>陶林主任主持，</w:t>
      </w:r>
      <w:r w:rsidRPr="00775144">
        <w:rPr>
          <w:rFonts w:ascii="仿宋" w:eastAsia="仿宋" w:hAnsi="仿宋" w:hint="eastAsia"/>
          <w:sz w:val="32"/>
          <w:szCs w:val="32"/>
        </w:rPr>
        <w:t>汇报环节由杨崇英、曹峰和</w:t>
      </w:r>
      <w:proofErr w:type="gramStart"/>
      <w:r w:rsidRPr="00775144">
        <w:rPr>
          <w:rFonts w:ascii="仿宋" w:eastAsia="仿宋" w:hAnsi="仿宋" w:hint="eastAsia"/>
          <w:sz w:val="32"/>
          <w:szCs w:val="32"/>
        </w:rPr>
        <w:t>李</w:t>
      </w:r>
      <w:r w:rsidR="005D5D49" w:rsidRPr="00775144">
        <w:rPr>
          <w:rFonts w:ascii="仿宋" w:eastAsia="仿宋" w:hAnsi="仿宋" w:hint="eastAsia"/>
          <w:sz w:val="32"/>
          <w:szCs w:val="32"/>
        </w:rPr>
        <w:t>冬芳</w:t>
      </w:r>
      <w:r w:rsidRPr="00775144">
        <w:rPr>
          <w:rFonts w:ascii="仿宋" w:eastAsia="仿宋" w:hAnsi="仿宋" w:hint="eastAsia"/>
          <w:sz w:val="32"/>
          <w:szCs w:val="32"/>
        </w:rPr>
        <w:t>三位</w:t>
      </w:r>
      <w:proofErr w:type="gramEnd"/>
      <w:r w:rsidRPr="00775144">
        <w:rPr>
          <w:rFonts w:ascii="仿宋" w:eastAsia="仿宋" w:hAnsi="仿宋" w:hint="eastAsia"/>
          <w:sz w:val="32"/>
          <w:szCs w:val="32"/>
        </w:rPr>
        <w:t>教师</w:t>
      </w:r>
      <w:proofErr w:type="gramStart"/>
      <w:r w:rsidRPr="00775144">
        <w:rPr>
          <w:rFonts w:ascii="仿宋" w:eastAsia="仿宋" w:hAnsi="仿宋" w:hint="eastAsia"/>
          <w:sz w:val="32"/>
          <w:szCs w:val="32"/>
        </w:rPr>
        <w:t>作主</w:t>
      </w:r>
      <w:proofErr w:type="gramEnd"/>
      <w:r w:rsidRPr="00775144">
        <w:rPr>
          <w:rFonts w:ascii="仿宋" w:eastAsia="仿宋" w:hAnsi="仿宋" w:hint="eastAsia"/>
          <w:sz w:val="32"/>
          <w:szCs w:val="32"/>
        </w:rPr>
        <w:t>题发言</w:t>
      </w:r>
      <w:r w:rsidR="00AE1C5E" w:rsidRPr="00775144">
        <w:rPr>
          <w:rFonts w:ascii="仿宋" w:eastAsia="仿宋" w:hAnsi="仿宋" w:hint="eastAsia"/>
          <w:sz w:val="32"/>
          <w:szCs w:val="32"/>
        </w:rPr>
        <w:t>，范吉钰书记亲临活动现场并作最后总结发言。</w:t>
      </w:r>
    </w:p>
    <w:p w:rsidR="00847D26" w:rsidRPr="00775144" w:rsidRDefault="00847D26" w:rsidP="00847D26">
      <w:pPr>
        <w:rPr>
          <w:rFonts w:ascii="仿宋" w:eastAsia="仿宋" w:hAnsi="仿宋"/>
          <w:sz w:val="32"/>
          <w:szCs w:val="32"/>
        </w:rPr>
      </w:pPr>
      <w:r w:rsidRPr="00775144">
        <w:rPr>
          <w:rFonts w:ascii="仿宋" w:eastAsia="仿宋" w:hAnsi="仿宋" w:hint="eastAsia"/>
          <w:sz w:val="32"/>
          <w:szCs w:val="32"/>
        </w:rPr>
        <w:t xml:space="preserve">    </w:t>
      </w:r>
      <w:r w:rsidR="005D5D49" w:rsidRPr="00775144">
        <w:rPr>
          <w:rFonts w:ascii="仿宋" w:eastAsia="仿宋" w:hAnsi="仿宋" w:hint="eastAsia"/>
          <w:sz w:val="32"/>
          <w:szCs w:val="32"/>
        </w:rPr>
        <w:t>2015年10月我校共派出七位</w:t>
      </w:r>
      <w:proofErr w:type="gramStart"/>
      <w:r w:rsidR="005D5D49" w:rsidRPr="00775144">
        <w:rPr>
          <w:rFonts w:ascii="仿宋" w:eastAsia="仿宋" w:hAnsi="仿宋" w:hint="eastAsia"/>
          <w:sz w:val="32"/>
          <w:szCs w:val="32"/>
        </w:rPr>
        <w:t>老师赴</w:t>
      </w:r>
      <w:proofErr w:type="gramEnd"/>
      <w:r w:rsidR="00AC4168" w:rsidRPr="00775144">
        <w:rPr>
          <w:rFonts w:ascii="仿宋" w:eastAsia="仿宋" w:hAnsi="仿宋" w:hint="eastAsia"/>
          <w:color w:val="000000" w:themeColor="text1"/>
          <w:sz w:val="32"/>
          <w:szCs w:val="32"/>
        </w:rPr>
        <w:t>湖南</w:t>
      </w:r>
      <w:r w:rsidR="005D5D49" w:rsidRPr="00775144">
        <w:rPr>
          <w:rFonts w:ascii="仿宋" w:eastAsia="仿宋" w:hAnsi="仿宋" w:hint="eastAsia"/>
          <w:color w:val="000000" w:themeColor="text1"/>
          <w:sz w:val="32"/>
          <w:szCs w:val="32"/>
        </w:rPr>
        <w:t>株洲、河南郑州、</w:t>
      </w:r>
      <w:r w:rsidR="00B0015C" w:rsidRPr="00775144">
        <w:rPr>
          <w:rFonts w:ascii="仿宋" w:eastAsia="仿宋" w:hAnsi="仿宋" w:hint="eastAsia"/>
          <w:color w:val="000000" w:themeColor="text1"/>
          <w:sz w:val="32"/>
          <w:szCs w:val="32"/>
        </w:rPr>
        <w:t>河南</w:t>
      </w:r>
      <w:r w:rsidR="005D5D49" w:rsidRPr="00775144">
        <w:rPr>
          <w:rFonts w:ascii="仿宋" w:eastAsia="仿宋" w:hAnsi="仿宋" w:hint="eastAsia"/>
          <w:color w:val="000000" w:themeColor="text1"/>
          <w:sz w:val="32"/>
          <w:szCs w:val="32"/>
        </w:rPr>
        <w:t>信阳、湖北武汉、广东佛山</w:t>
      </w:r>
      <w:r w:rsidRPr="00775144">
        <w:rPr>
          <w:rFonts w:ascii="仿宋" w:eastAsia="仿宋" w:hAnsi="仿宋" w:hint="eastAsia"/>
          <w:color w:val="000000" w:themeColor="text1"/>
          <w:sz w:val="32"/>
          <w:szCs w:val="32"/>
        </w:rPr>
        <w:t>参加了由河南省</w:t>
      </w:r>
      <w:r w:rsidR="00AC4168" w:rsidRPr="00775144">
        <w:rPr>
          <w:rFonts w:ascii="仿宋" w:eastAsia="仿宋" w:hAnsi="仿宋" w:hint="eastAsia"/>
          <w:color w:val="000000" w:themeColor="text1"/>
          <w:sz w:val="32"/>
          <w:szCs w:val="32"/>
        </w:rPr>
        <w:t>教育</w:t>
      </w:r>
      <w:r w:rsidRPr="00775144">
        <w:rPr>
          <w:rFonts w:ascii="仿宋" w:eastAsia="仿宋" w:hAnsi="仿宋" w:hint="eastAsia"/>
          <w:color w:val="000000" w:themeColor="text1"/>
          <w:sz w:val="32"/>
          <w:szCs w:val="32"/>
        </w:rPr>
        <w:t>厅组织</w:t>
      </w:r>
      <w:r w:rsidR="00466297" w:rsidRPr="00775144">
        <w:rPr>
          <w:rFonts w:ascii="仿宋" w:eastAsia="仿宋" w:hAnsi="仿宋" w:hint="eastAsia"/>
          <w:color w:val="000000" w:themeColor="text1"/>
          <w:sz w:val="32"/>
          <w:szCs w:val="32"/>
        </w:rPr>
        <w:t>的</w:t>
      </w:r>
      <w:r w:rsidRPr="00775144">
        <w:rPr>
          <w:rFonts w:ascii="仿宋" w:eastAsia="仿宋" w:hAnsi="仿宋" w:hint="eastAsia"/>
          <w:color w:val="000000" w:themeColor="text1"/>
          <w:sz w:val="32"/>
          <w:szCs w:val="32"/>
        </w:rPr>
        <w:t>为</w:t>
      </w:r>
      <w:r w:rsidRPr="00775144">
        <w:rPr>
          <w:rFonts w:ascii="仿宋" w:eastAsia="仿宋" w:hAnsi="仿宋" w:hint="eastAsia"/>
          <w:sz w:val="32"/>
          <w:szCs w:val="32"/>
        </w:rPr>
        <w:t>期</w:t>
      </w:r>
      <w:r w:rsidR="005D5D49" w:rsidRPr="00775144">
        <w:rPr>
          <w:rFonts w:ascii="仿宋" w:eastAsia="仿宋" w:hAnsi="仿宋" w:hint="eastAsia"/>
          <w:sz w:val="32"/>
          <w:szCs w:val="32"/>
        </w:rPr>
        <w:t>三个月</w:t>
      </w:r>
      <w:r w:rsidRPr="00775144">
        <w:rPr>
          <w:rFonts w:ascii="仿宋" w:eastAsia="仿宋" w:hAnsi="仿宋" w:hint="eastAsia"/>
          <w:sz w:val="32"/>
          <w:szCs w:val="32"/>
        </w:rPr>
        <w:t>的“</w:t>
      </w:r>
      <w:r w:rsidR="00466297" w:rsidRPr="00775144">
        <w:rPr>
          <w:rFonts w:ascii="仿宋" w:eastAsia="仿宋" w:hAnsi="仿宋" w:hint="eastAsia"/>
          <w:sz w:val="32"/>
          <w:szCs w:val="32"/>
        </w:rPr>
        <w:t>国培计划</w:t>
      </w:r>
      <w:r w:rsidRPr="00775144">
        <w:rPr>
          <w:rFonts w:ascii="仿宋" w:eastAsia="仿宋" w:hAnsi="仿宋" w:hint="eastAsia"/>
          <w:sz w:val="32"/>
          <w:szCs w:val="32"/>
        </w:rPr>
        <w:t>”</w:t>
      </w:r>
      <w:r w:rsidR="00AC4168" w:rsidRPr="00775144">
        <w:rPr>
          <w:rFonts w:ascii="仿宋" w:eastAsia="仿宋" w:hAnsi="仿宋" w:hint="eastAsia"/>
          <w:sz w:val="32"/>
          <w:szCs w:val="32"/>
        </w:rPr>
        <w:t>培训项目</w:t>
      </w:r>
      <w:r w:rsidR="0022038C" w:rsidRPr="00775144">
        <w:rPr>
          <w:rFonts w:ascii="仿宋" w:eastAsia="仿宋" w:hAnsi="仿宋" w:hint="eastAsia"/>
          <w:sz w:val="32"/>
          <w:szCs w:val="32"/>
        </w:rPr>
        <w:t>。</w:t>
      </w:r>
    </w:p>
    <w:p w:rsidR="005726A2" w:rsidRPr="00775144" w:rsidRDefault="0022038C" w:rsidP="00847D26">
      <w:pPr>
        <w:rPr>
          <w:rFonts w:ascii="仿宋" w:eastAsia="仿宋" w:hAnsi="仿宋"/>
          <w:sz w:val="32"/>
          <w:szCs w:val="32"/>
        </w:rPr>
      </w:pPr>
      <w:r w:rsidRPr="00775144">
        <w:rPr>
          <w:rFonts w:ascii="仿宋" w:eastAsia="仿宋" w:hAnsi="仿宋" w:hint="eastAsia"/>
          <w:sz w:val="32"/>
          <w:szCs w:val="32"/>
        </w:rPr>
        <w:t xml:space="preserve">    </w:t>
      </w:r>
      <w:r w:rsidR="007876E6" w:rsidRPr="00775144">
        <w:rPr>
          <w:rFonts w:ascii="仿宋" w:eastAsia="仿宋" w:hAnsi="仿宋" w:hint="eastAsia"/>
          <w:sz w:val="32"/>
          <w:szCs w:val="32"/>
        </w:rPr>
        <w:t>本次报告会现场，</w:t>
      </w:r>
      <w:r w:rsidR="006760D4" w:rsidRPr="00775144">
        <w:rPr>
          <w:rFonts w:ascii="仿宋" w:eastAsia="仿宋" w:hAnsi="仿宋" w:hint="eastAsia"/>
          <w:sz w:val="32"/>
          <w:szCs w:val="32"/>
        </w:rPr>
        <w:t>杨崇英</w:t>
      </w:r>
      <w:r w:rsidR="00847D26" w:rsidRPr="00775144">
        <w:rPr>
          <w:rFonts w:ascii="仿宋" w:eastAsia="仿宋" w:hAnsi="仿宋" w:hint="eastAsia"/>
          <w:sz w:val="32"/>
          <w:szCs w:val="32"/>
        </w:rPr>
        <w:t>老师详细介绍了</w:t>
      </w:r>
      <w:r w:rsidR="007876E6" w:rsidRPr="00775144">
        <w:rPr>
          <w:rFonts w:ascii="仿宋" w:eastAsia="仿宋" w:hAnsi="仿宋" w:hint="eastAsia"/>
          <w:sz w:val="32"/>
          <w:szCs w:val="32"/>
        </w:rPr>
        <w:t>她在广东技术师范学院和胡锦超职业技术学院的学习以及参观心得，她着重强调了</w:t>
      </w:r>
      <w:r w:rsidR="005726A2" w:rsidRPr="00775144">
        <w:rPr>
          <w:rFonts w:ascii="仿宋" w:eastAsia="仿宋" w:hAnsi="仿宋" w:hint="eastAsia"/>
          <w:sz w:val="32"/>
          <w:szCs w:val="32"/>
        </w:rPr>
        <w:t>加拿大莱斯利博士</w:t>
      </w:r>
      <w:r w:rsidR="007876E6" w:rsidRPr="00775144">
        <w:rPr>
          <w:rFonts w:ascii="仿宋" w:eastAsia="仿宋" w:hAnsi="仿宋" w:hint="eastAsia"/>
          <w:sz w:val="32"/>
          <w:szCs w:val="32"/>
        </w:rPr>
        <w:t>关于以学生为中心的</w:t>
      </w:r>
      <w:r w:rsidR="005726A2" w:rsidRPr="00775144">
        <w:rPr>
          <w:rFonts w:ascii="仿宋" w:eastAsia="仿宋" w:hAnsi="仿宋" w:hint="eastAsia"/>
          <w:sz w:val="32"/>
          <w:szCs w:val="32"/>
        </w:rPr>
        <w:t>新的教学理论与方法</w:t>
      </w:r>
      <w:r w:rsidR="00847D26" w:rsidRPr="00775144">
        <w:rPr>
          <w:rFonts w:ascii="仿宋" w:eastAsia="仿宋" w:hAnsi="仿宋" w:hint="eastAsia"/>
          <w:sz w:val="32"/>
          <w:szCs w:val="32"/>
        </w:rPr>
        <w:t>，</w:t>
      </w:r>
      <w:r w:rsidRPr="00775144">
        <w:rPr>
          <w:rFonts w:ascii="仿宋" w:eastAsia="仿宋" w:hAnsi="仿宋" w:hint="eastAsia"/>
          <w:sz w:val="32"/>
          <w:szCs w:val="32"/>
        </w:rPr>
        <w:t>以及</w:t>
      </w:r>
      <w:r w:rsidR="005726A2" w:rsidRPr="00775144">
        <w:rPr>
          <w:rFonts w:ascii="仿宋" w:eastAsia="仿宋" w:hAnsi="仿宋" w:hint="eastAsia"/>
          <w:sz w:val="32"/>
          <w:szCs w:val="32"/>
        </w:rPr>
        <w:t>大数据互联网对人们生活、学习以及工作的影响，并</w:t>
      </w:r>
      <w:r w:rsidR="007876E6" w:rsidRPr="00775144">
        <w:rPr>
          <w:rFonts w:ascii="仿宋" w:eastAsia="仿宋" w:hAnsi="仿宋" w:hint="eastAsia"/>
          <w:sz w:val="32"/>
          <w:szCs w:val="32"/>
        </w:rPr>
        <w:t>对参观调研企业“</w:t>
      </w:r>
      <w:r w:rsidR="005726A2" w:rsidRPr="00775144">
        <w:rPr>
          <w:rFonts w:ascii="仿宋" w:eastAsia="仿宋" w:hAnsi="仿宋" w:hint="eastAsia"/>
          <w:sz w:val="32"/>
          <w:szCs w:val="32"/>
        </w:rPr>
        <w:t>华为集团</w:t>
      </w:r>
      <w:r w:rsidR="007876E6" w:rsidRPr="00775144">
        <w:rPr>
          <w:rFonts w:ascii="仿宋" w:eastAsia="仿宋" w:hAnsi="仿宋" w:hint="eastAsia"/>
          <w:sz w:val="32"/>
          <w:szCs w:val="32"/>
        </w:rPr>
        <w:t>”的体会进行了全面的陈述和汇报</w:t>
      </w:r>
      <w:r w:rsidR="005726A2" w:rsidRPr="00775144">
        <w:rPr>
          <w:rFonts w:ascii="仿宋" w:eastAsia="仿宋" w:hAnsi="仿宋" w:hint="eastAsia"/>
          <w:sz w:val="32"/>
          <w:szCs w:val="32"/>
        </w:rPr>
        <w:t>。</w:t>
      </w:r>
    </w:p>
    <w:p w:rsidR="00847D26" w:rsidRPr="00775144" w:rsidRDefault="005726A2" w:rsidP="00847D26">
      <w:pPr>
        <w:rPr>
          <w:rFonts w:ascii="仿宋" w:eastAsia="仿宋" w:hAnsi="仿宋"/>
          <w:sz w:val="32"/>
          <w:szCs w:val="32"/>
        </w:rPr>
      </w:pPr>
      <w:r w:rsidRPr="00775144">
        <w:rPr>
          <w:rFonts w:ascii="仿宋" w:eastAsia="仿宋" w:hAnsi="仿宋" w:hint="eastAsia"/>
          <w:sz w:val="32"/>
          <w:szCs w:val="32"/>
        </w:rPr>
        <w:t xml:space="preserve">    </w:t>
      </w:r>
      <w:r w:rsidR="005A0D49" w:rsidRPr="00775144">
        <w:rPr>
          <w:rFonts w:ascii="仿宋" w:eastAsia="仿宋" w:hAnsi="仿宋" w:hint="eastAsia"/>
          <w:sz w:val="32"/>
          <w:szCs w:val="32"/>
        </w:rPr>
        <w:t>曹峰</w:t>
      </w:r>
      <w:r w:rsidR="00847D26" w:rsidRPr="00775144">
        <w:rPr>
          <w:rFonts w:ascii="仿宋" w:eastAsia="仿宋" w:hAnsi="仿宋" w:hint="eastAsia"/>
          <w:sz w:val="32"/>
          <w:szCs w:val="32"/>
        </w:rPr>
        <w:t>老师详细介绍了在</w:t>
      </w:r>
      <w:r w:rsidRPr="00775144">
        <w:rPr>
          <w:rFonts w:ascii="仿宋" w:eastAsia="仿宋" w:hAnsi="仿宋" w:hint="eastAsia"/>
          <w:sz w:val="32"/>
          <w:szCs w:val="32"/>
        </w:rPr>
        <w:t>湖南铁道职业技术</w:t>
      </w:r>
      <w:r w:rsidR="00847D26" w:rsidRPr="00775144">
        <w:rPr>
          <w:rFonts w:ascii="仿宋" w:eastAsia="仿宋" w:hAnsi="仿宋" w:hint="eastAsia"/>
          <w:sz w:val="32"/>
          <w:szCs w:val="32"/>
        </w:rPr>
        <w:t>学院</w:t>
      </w:r>
      <w:r w:rsidR="007876E6" w:rsidRPr="00775144">
        <w:rPr>
          <w:rFonts w:ascii="仿宋" w:eastAsia="仿宋" w:hAnsi="仿宋" w:hint="eastAsia"/>
          <w:sz w:val="32"/>
          <w:szCs w:val="32"/>
        </w:rPr>
        <w:t>所学习</w:t>
      </w:r>
      <w:r w:rsidR="00A75E55" w:rsidRPr="00775144">
        <w:rPr>
          <w:rFonts w:ascii="仿宋" w:eastAsia="仿宋" w:hAnsi="仿宋" w:hint="eastAsia"/>
          <w:sz w:val="32"/>
          <w:szCs w:val="32"/>
        </w:rPr>
        <w:lastRenderedPageBreak/>
        <w:t>的以工作过程为导向的教育教学思路，</w:t>
      </w:r>
      <w:r w:rsidR="007876E6" w:rsidRPr="00775144">
        <w:rPr>
          <w:rFonts w:ascii="仿宋" w:eastAsia="仿宋" w:hAnsi="仿宋" w:hint="eastAsia"/>
          <w:sz w:val="32"/>
          <w:szCs w:val="32"/>
        </w:rPr>
        <w:t>并对</w:t>
      </w:r>
      <w:proofErr w:type="spellStart"/>
      <w:r w:rsidR="007876E6" w:rsidRPr="00775144">
        <w:rPr>
          <w:rFonts w:ascii="仿宋" w:eastAsia="仿宋" w:hAnsi="仿宋" w:hint="eastAsia"/>
          <w:sz w:val="32"/>
          <w:szCs w:val="32"/>
        </w:rPr>
        <w:t>Xmind</w:t>
      </w:r>
      <w:proofErr w:type="spellEnd"/>
      <w:r w:rsidR="007876E6" w:rsidRPr="00775144">
        <w:rPr>
          <w:rFonts w:ascii="仿宋" w:eastAsia="仿宋" w:hAnsi="仿宋" w:hint="eastAsia"/>
          <w:sz w:val="32"/>
          <w:szCs w:val="32"/>
        </w:rPr>
        <w:t>、</w:t>
      </w:r>
      <w:proofErr w:type="spellStart"/>
      <w:r w:rsidR="007876E6" w:rsidRPr="00775144">
        <w:rPr>
          <w:rFonts w:ascii="仿宋" w:eastAsia="仿宋" w:hAnsi="仿宋" w:hint="eastAsia"/>
          <w:sz w:val="32"/>
          <w:szCs w:val="32"/>
        </w:rPr>
        <w:t>Katusha</w:t>
      </w:r>
      <w:proofErr w:type="spellEnd"/>
      <w:r w:rsidR="007876E6" w:rsidRPr="00775144">
        <w:rPr>
          <w:rFonts w:ascii="仿宋" w:eastAsia="仿宋" w:hAnsi="仿宋" w:hint="eastAsia"/>
          <w:sz w:val="32"/>
          <w:szCs w:val="32"/>
        </w:rPr>
        <w:t>等软件在教育教学中的应用进行了讲解和演示，</w:t>
      </w:r>
      <w:r w:rsidR="00E346D2" w:rsidRPr="00775144">
        <w:rPr>
          <w:rFonts w:ascii="仿宋" w:eastAsia="仿宋" w:hAnsi="仿宋" w:hint="eastAsia"/>
          <w:sz w:val="32"/>
          <w:szCs w:val="32"/>
        </w:rPr>
        <w:t>最后针</w:t>
      </w:r>
      <w:r w:rsidR="00CC3A89" w:rsidRPr="00775144">
        <w:rPr>
          <w:rFonts w:ascii="仿宋" w:eastAsia="仿宋" w:hAnsi="仿宋" w:hint="eastAsia"/>
          <w:sz w:val="32"/>
          <w:szCs w:val="32"/>
        </w:rPr>
        <w:t>对“株洲时代新材料科技股份有限公司”以及“株洲高铁西站”等所参观考察的企业进行了</w:t>
      </w:r>
      <w:r w:rsidR="00E346D2" w:rsidRPr="00775144">
        <w:rPr>
          <w:rFonts w:ascii="仿宋" w:eastAsia="仿宋" w:hAnsi="仿宋" w:hint="eastAsia"/>
          <w:sz w:val="32"/>
          <w:szCs w:val="32"/>
        </w:rPr>
        <w:t>生动的</w:t>
      </w:r>
      <w:r w:rsidR="00CC3A89" w:rsidRPr="00775144">
        <w:rPr>
          <w:rFonts w:ascii="仿宋" w:eastAsia="仿宋" w:hAnsi="仿宋" w:hint="eastAsia"/>
          <w:sz w:val="32"/>
          <w:szCs w:val="32"/>
        </w:rPr>
        <w:t>介绍和心得陈述。</w:t>
      </w:r>
    </w:p>
    <w:p w:rsidR="005A0D49" w:rsidRPr="00775144" w:rsidRDefault="005A0D49" w:rsidP="0077514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75144">
        <w:rPr>
          <w:rFonts w:ascii="仿宋" w:eastAsia="仿宋" w:hAnsi="仿宋" w:hint="eastAsia"/>
          <w:sz w:val="32"/>
          <w:szCs w:val="32"/>
        </w:rPr>
        <w:t>李冬芳老师</w:t>
      </w:r>
      <w:r w:rsidR="00CC3A89" w:rsidRPr="00775144">
        <w:rPr>
          <w:rFonts w:ascii="仿宋" w:eastAsia="仿宋" w:hAnsi="仿宋" w:hint="eastAsia"/>
          <w:sz w:val="32"/>
          <w:szCs w:val="32"/>
        </w:rPr>
        <w:t>也</w:t>
      </w:r>
      <w:r w:rsidR="000522DC" w:rsidRPr="00775144">
        <w:rPr>
          <w:rFonts w:ascii="仿宋" w:eastAsia="仿宋" w:hAnsi="仿宋" w:hint="eastAsia"/>
          <w:sz w:val="32"/>
          <w:szCs w:val="32"/>
        </w:rPr>
        <w:t>详细介绍</w:t>
      </w:r>
      <w:r w:rsidR="00A75E55" w:rsidRPr="00775144">
        <w:rPr>
          <w:rFonts w:ascii="仿宋" w:eastAsia="仿宋" w:hAnsi="仿宋" w:hint="eastAsia"/>
          <w:sz w:val="32"/>
          <w:szCs w:val="32"/>
        </w:rPr>
        <w:t>了在华中科技大学的学习心得</w:t>
      </w:r>
      <w:r w:rsidR="00CC3A89" w:rsidRPr="00775144">
        <w:rPr>
          <w:rFonts w:ascii="仿宋" w:eastAsia="仿宋" w:hAnsi="仿宋" w:hint="eastAsia"/>
          <w:sz w:val="32"/>
          <w:szCs w:val="32"/>
        </w:rPr>
        <w:t>，细心为大家解释了关于李元杰的科学世界观思想</w:t>
      </w:r>
      <w:r w:rsidR="00E346D2" w:rsidRPr="00775144">
        <w:rPr>
          <w:rFonts w:ascii="仿宋" w:eastAsia="仿宋" w:hAnsi="仿宋" w:hint="eastAsia"/>
          <w:sz w:val="32"/>
          <w:szCs w:val="32"/>
        </w:rPr>
        <w:t>的内涵</w:t>
      </w:r>
      <w:r w:rsidR="00CC3A89" w:rsidRPr="00775144">
        <w:rPr>
          <w:rFonts w:ascii="仿宋" w:eastAsia="仿宋" w:hAnsi="仿宋" w:hint="eastAsia"/>
          <w:sz w:val="32"/>
          <w:szCs w:val="32"/>
        </w:rPr>
        <w:t>，并在网站建设等方面为大家展示了多项新技术和新收获，</w:t>
      </w:r>
      <w:r w:rsidR="00E346D2" w:rsidRPr="00775144">
        <w:rPr>
          <w:rFonts w:ascii="仿宋" w:eastAsia="仿宋" w:hAnsi="仿宋" w:hint="eastAsia"/>
          <w:sz w:val="32"/>
          <w:szCs w:val="32"/>
        </w:rPr>
        <w:t>最后</w:t>
      </w:r>
      <w:proofErr w:type="gramStart"/>
      <w:r w:rsidR="00E346D2" w:rsidRPr="00775144">
        <w:rPr>
          <w:rFonts w:ascii="仿宋" w:eastAsia="仿宋" w:hAnsi="仿宋" w:hint="eastAsia"/>
          <w:sz w:val="32"/>
          <w:szCs w:val="32"/>
        </w:rPr>
        <w:t>针</w:t>
      </w:r>
      <w:r w:rsidR="00CC3A89" w:rsidRPr="00775144">
        <w:rPr>
          <w:rFonts w:ascii="仿宋" w:eastAsia="仿宋" w:hAnsi="仿宋" w:hint="eastAsia"/>
          <w:sz w:val="32"/>
          <w:szCs w:val="32"/>
        </w:rPr>
        <w:t>对</w:t>
      </w:r>
      <w:r w:rsidR="00A75E55" w:rsidRPr="00775144">
        <w:rPr>
          <w:rFonts w:ascii="仿宋" w:eastAsia="仿宋" w:hAnsi="仿宋" w:hint="eastAsia"/>
          <w:sz w:val="32"/>
          <w:szCs w:val="32"/>
        </w:rPr>
        <w:t>光谷区</w:t>
      </w:r>
      <w:proofErr w:type="gramEnd"/>
      <w:r w:rsidR="00A75E55" w:rsidRPr="00775144">
        <w:rPr>
          <w:rFonts w:ascii="仿宋" w:eastAsia="仿宋" w:hAnsi="仿宋" w:hint="eastAsia"/>
          <w:sz w:val="32"/>
          <w:szCs w:val="32"/>
        </w:rPr>
        <w:t>的前程无忧企业</w:t>
      </w:r>
      <w:r w:rsidR="00E346D2" w:rsidRPr="00775144">
        <w:rPr>
          <w:rFonts w:ascii="仿宋" w:eastAsia="仿宋" w:hAnsi="仿宋" w:hint="eastAsia"/>
          <w:sz w:val="32"/>
          <w:szCs w:val="32"/>
        </w:rPr>
        <w:t>的</w:t>
      </w:r>
      <w:r w:rsidR="00A75E55" w:rsidRPr="00775144">
        <w:rPr>
          <w:rFonts w:ascii="仿宋" w:eastAsia="仿宋" w:hAnsi="仿宋" w:hint="eastAsia"/>
          <w:sz w:val="32"/>
          <w:szCs w:val="32"/>
        </w:rPr>
        <w:t>参观</w:t>
      </w:r>
      <w:r w:rsidR="00E346D2" w:rsidRPr="00775144">
        <w:rPr>
          <w:rFonts w:ascii="仿宋" w:eastAsia="仿宋" w:hAnsi="仿宋" w:hint="eastAsia"/>
          <w:sz w:val="32"/>
          <w:szCs w:val="32"/>
        </w:rPr>
        <w:t>考察提出了</w:t>
      </w:r>
      <w:r w:rsidR="00CC3A89" w:rsidRPr="00775144">
        <w:rPr>
          <w:rFonts w:ascii="仿宋" w:eastAsia="仿宋" w:hAnsi="仿宋" w:hint="eastAsia"/>
          <w:sz w:val="32"/>
          <w:szCs w:val="32"/>
        </w:rPr>
        <w:t>自己的</w:t>
      </w:r>
      <w:r w:rsidR="00E346D2" w:rsidRPr="00775144">
        <w:rPr>
          <w:rFonts w:ascii="仿宋" w:eastAsia="仿宋" w:hAnsi="仿宋" w:hint="eastAsia"/>
          <w:sz w:val="32"/>
          <w:szCs w:val="32"/>
        </w:rPr>
        <w:t>个人</w:t>
      </w:r>
      <w:r w:rsidR="00CC3A89" w:rsidRPr="00775144">
        <w:rPr>
          <w:rFonts w:ascii="仿宋" w:eastAsia="仿宋" w:hAnsi="仿宋" w:hint="eastAsia"/>
          <w:sz w:val="32"/>
          <w:szCs w:val="32"/>
        </w:rPr>
        <w:t>感想和</w:t>
      </w:r>
      <w:r w:rsidR="00E346D2" w:rsidRPr="00775144">
        <w:rPr>
          <w:rFonts w:ascii="仿宋" w:eastAsia="仿宋" w:hAnsi="仿宋" w:hint="eastAsia"/>
          <w:sz w:val="32"/>
          <w:szCs w:val="32"/>
        </w:rPr>
        <w:t>深刻</w:t>
      </w:r>
      <w:r w:rsidR="00CC3A89" w:rsidRPr="00775144">
        <w:rPr>
          <w:rFonts w:ascii="仿宋" w:eastAsia="仿宋" w:hAnsi="仿宋" w:hint="eastAsia"/>
          <w:sz w:val="32"/>
          <w:szCs w:val="32"/>
        </w:rPr>
        <w:t>体会</w:t>
      </w:r>
      <w:r w:rsidR="00A75E55" w:rsidRPr="00775144">
        <w:rPr>
          <w:rFonts w:ascii="仿宋" w:eastAsia="仿宋" w:hAnsi="仿宋" w:hint="eastAsia"/>
          <w:sz w:val="32"/>
          <w:szCs w:val="32"/>
        </w:rPr>
        <w:t>。</w:t>
      </w:r>
    </w:p>
    <w:p w:rsidR="00847D26" w:rsidRPr="00775144" w:rsidRDefault="00A75E55" w:rsidP="00847D26">
      <w:pPr>
        <w:rPr>
          <w:rFonts w:ascii="仿宋" w:eastAsia="仿宋" w:hAnsi="仿宋"/>
          <w:sz w:val="32"/>
          <w:szCs w:val="32"/>
        </w:rPr>
      </w:pPr>
      <w:r w:rsidRPr="00775144">
        <w:rPr>
          <w:rFonts w:ascii="仿宋" w:eastAsia="仿宋" w:hAnsi="仿宋" w:hint="eastAsia"/>
          <w:sz w:val="32"/>
          <w:szCs w:val="32"/>
        </w:rPr>
        <w:t xml:space="preserve">    </w:t>
      </w:r>
      <w:r w:rsidR="006760D4" w:rsidRPr="00775144">
        <w:rPr>
          <w:rFonts w:ascii="仿宋" w:eastAsia="仿宋" w:hAnsi="仿宋" w:hint="eastAsia"/>
          <w:sz w:val="32"/>
          <w:szCs w:val="32"/>
        </w:rPr>
        <w:t>三</w:t>
      </w:r>
      <w:r w:rsidR="00847D26" w:rsidRPr="00775144">
        <w:rPr>
          <w:rFonts w:ascii="仿宋" w:eastAsia="仿宋" w:hAnsi="仿宋" w:hint="eastAsia"/>
          <w:sz w:val="32"/>
          <w:szCs w:val="32"/>
        </w:rPr>
        <w:t>位老师不辜负学校的重托，</w:t>
      </w:r>
      <w:r w:rsidR="00E346D2" w:rsidRPr="00775144">
        <w:rPr>
          <w:rFonts w:ascii="仿宋" w:eastAsia="仿宋" w:hAnsi="仿宋" w:hint="eastAsia"/>
          <w:sz w:val="32"/>
          <w:szCs w:val="32"/>
        </w:rPr>
        <w:t>在此次国</w:t>
      </w:r>
      <w:proofErr w:type="gramStart"/>
      <w:r w:rsidR="00E346D2" w:rsidRPr="00775144">
        <w:rPr>
          <w:rFonts w:ascii="仿宋" w:eastAsia="仿宋" w:hAnsi="仿宋" w:hint="eastAsia"/>
          <w:sz w:val="32"/>
          <w:szCs w:val="32"/>
        </w:rPr>
        <w:t>培计划</w:t>
      </w:r>
      <w:proofErr w:type="gramEnd"/>
      <w:r w:rsidR="00E346D2" w:rsidRPr="00775144">
        <w:rPr>
          <w:rFonts w:ascii="仿宋" w:eastAsia="仿宋" w:hAnsi="仿宋" w:hint="eastAsia"/>
          <w:sz w:val="32"/>
          <w:szCs w:val="32"/>
        </w:rPr>
        <w:t>培训中，</w:t>
      </w:r>
      <w:r w:rsidR="00847D26" w:rsidRPr="00775144">
        <w:rPr>
          <w:rFonts w:ascii="仿宋" w:eastAsia="仿宋" w:hAnsi="仿宋" w:hint="eastAsia"/>
          <w:sz w:val="32"/>
          <w:szCs w:val="32"/>
        </w:rPr>
        <w:t>认真完成学习任务，</w:t>
      </w:r>
      <w:r w:rsidR="00CC3A89" w:rsidRPr="00775144">
        <w:rPr>
          <w:rFonts w:ascii="仿宋" w:eastAsia="仿宋" w:hAnsi="仿宋" w:hint="eastAsia"/>
          <w:sz w:val="32"/>
          <w:szCs w:val="32"/>
        </w:rPr>
        <w:t>积极参与培训，</w:t>
      </w:r>
      <w:r w:rsidR="00847D26" w:rsidRPr="00775144">
        <w:rPr>
          <w:rFonts w:ascii="仿宋" w:eastAsia="仿宋" w:hAnsi="仿宋" w:hint="eastAsia"/>
          <w:sz w:val="32"/>
          <w:szCs w:val="32"/>
        </w:rPr>
        <w:t>更新了职业教育理念，拓宽了职业教育的思路</w:t>
      </w:r>
      <w:r w:rsidR="00CC3A89" w:rsidRPr="00775144">
        <w:rPr>
          <w:rFonts w:ascii="仿宋" w:eastAsia="仿宋" w:hAnsi="仿宋" w:hint="eastAsia"/>
          <w:sz w:val="32"/>
          <w:szCs w:val="32"/>
        </w:rPr>
        <w:t>，并在培训中取得了优异</w:t>
      </w:r>
      <w:r w:rsidR="00CA574A" w:rsidRPr="00775144">
        <w:rPr>
          <w:rFonts w:ascii="仿宋" w:eastAsia="仿宋" w:hAnsi="仿宋" w:hint="eastAsia"/>
          <w:sz w:val="32"/>
          <w:szCs w:val="32"/>
        </w:rPr>
        <w:t>的成绩，</w:t>
      </w:r>
      <w:r w:rsidR="00847D26" w:rsidRPr="00775144">
        <w:rPr>
          <w:rFonts w:ascii="仿宋" w:eastAsia="仿宋" w:hAnsi="仿宋" w:hint="eastAsia"/>
          <w:sz w:val="32"/>
          <w:szCs w:val="32"/>
        </w:rPr>
        <w:t>为</w:t>
      </w:r>
      <w:r w:rsidR="00CA574A" w:rsidRPr="00775144">
        <w:rPr>
          <w:rFonts w:ascii="仿宋" w:eastAsia="仿宋" w:hAnsi="仿宋" w:hint="eastAsia"/>
          <w:sz w:val="32"/>
          <w:szCs w:val="32"/>
        </w:rPr>
        <w:t>今后</w:t>
      </w:r>
      <w:r w:rsidR="00847D26" w:rsidRPr="00775144">
        <w:rPr>
          <w:rFonts w:ascii="仿宋" w:eastAsia="仿宋" w:hAnsi="仿宋" w:hint="eastAsia"/>
          <w:sz w:val="32"/>
          <w:szCs w:val="32"/>
        </w:rPr>
        <w:t>更好的在我校开展职业教育教学改革奠定了基础。</w:t>
      </w:r>
    </w:p>
    <w:p w:rsidR="00847D26" w:rsidRPr="00775144" w:rsidRDefault="00A75E55" w:rsidP="00847D26">
      <w:pPr>
        <w:rPr>
          <w:rFonts w:ascii="仿宋" w:eastAsia="仿宋" w:hAnsi="仿宋"/>
          <w:sz w:val="32"/>
          <w:szCs w:val="32"/>
        </w:rPr>
      </w:pPr>
      <w:r w:rsidRPr="00775144">
        <w:rPr>
          <w:rFonts w:ascii="仿宋" w:eastAsia="仿宋" w:hAnsi="仿宋" w:hint="eastAsia"/>
          <w:sz w:val="32"/>
          <w:szCs w:val="32"/>
        </w:rPr>
        <w:t xml:space="preserve">    </w:t>
      </w:r>
      <w:r w:rsidR="00CA574A" w:rsidRPr="00775144">
        <w:rPr>
          <w:rFonts w:ascii="仿宋" w:eastAsia="仿宋" w:hAnsi="仿宋" w:hint="eastAsia"/>
          <w:sz w:val="32"/>
          <w:szCs w:val="32"/>
        </w:rPr>
        <w:t>活动最后</w:t>
      </w:r>
      <w:r w:rsidR="00847D26" w:rsidRPr="00775144">
        <w:rPr>
          <w:rFonts w:ascii="仿宋" w:eastAsia="仿宋" w:hAnsi="仿宋" w:hint="eastAsia"/>
          <w:sz w:val="32"/>
          <w:szCs w:val="32"/>
        </w:rPr>
        <w:t>，</w:t>
      </w:r>
      <w:r w:rsidR="006760D4" w:rsidRPr="00775144">
        <w:rPr>
          <w:rFonts w:ascii="仿宋" w:eastAsia="仿宋" w:hAnsi="仿宋" w:hint="eastAsia"/>
          <w:sz w:val="32"/>
          <w:szCs w:val="32"/>
        </w:rPr>
        <w:t>范吉钰书记针对本次报告会</w:t>
      </w:r>
      <w:r w:rsidR="00847D26" w:rsidRPr="00775144">
        <w:rPr>
          <w:rFonts w:ascii="仿宋" w:eastAsia="仿宋" w:hAnsi="仿宋" w:hint="eastAsia"/>
          <w:sz w:val="32"/>
          <w:szCs w:val="32"/>
        </w:rPr>
        <w:t>作了</w:t>
      </w:r>
      <w:r w:rsidR="006760D4" w:rsidRPr="00775144">
        <w:rPr>
          <w:rFonts w:ascii="仿宋" w:eastAsia="仿宋" w:hAnsi="仿宋" w:hint="eastAsia"/>
          <w:sz w:val="32"/>
          <w:szCs w:val="32"/>
        </w:rPr>
        <w:t>最后总结和</w:t>
      </w:r>
      <w:r w:rsidR="00847D26" w:rsidRPr="00775144">
        <w:rPr>
          <w:rFonts w:ascii="仿宋" w:eastAsia="仿宋" w:hAnsi="仿宋" w:hint="eastAsia"/>
          <w:sz w:val="32"/>
          <w:szCs w:val="32"/>
        </w:rPr>
        <w:t>重要指示，</w:t>
      </w:r>
      <w:r w:rsidR="006760D4" w:rsidRPr="00775144">
        <w:rPr>
          <w:rFonts w:ascii="仿宋" w:eastAsia="仿宋" w:hAnsi="仿宋" w:hint="eastAsia"/>
          <w:sz w:val="32"/>
          <w:szCs w:val="32"/>
        </w:rPr>
        <w:t>他</w:t>
      </w:r>
      <w:r w:rsidR="005A0D49" w:rsidRPr="00775144">
        <w:rPr>
          <w:rFonts w:ascii="仿宋" w:eastAsia="仿宋" w:hAnsi="仿宋" w:hint="eastAsia"/>
          <w:sz w:val="32"/>
          <w:szCs w:val="32"/>
        </w:rPr>
        <w:t>肯定了三位老师在这次国</w:t>
      </w:r>
      <w:proofErr w:type="gramStart"/>
      <w:r w:rsidR="005A0D49" w:rsidRPr="00775144">
        <w:rPr>
          <w:rFonts w:ascii="仿宋" w:eastAsia="仿宋" w:hAnsi="仿宋" w:hint="eastAsia"/>
          <w:sz w:val="32"/>
          <w:szCs w:val="32"/>
        </w:rPr>
        <w:t>培计划</w:t>
      </w:r>
      <w:proofErr w:type="gramEnd"/>
      <w:r w:rsidR="005A0D49" w:rsidRPr="00775144">
        <w:rPr>
          <w:rFonts w:ascii="仿宋" w:eastAsia="仿宋" w:hAnsi="仿宋" w:hint="eastAsia"/>
          <w:sz w:val="32"/>
          <w:szCs w:val="32"/>
        </w:rPr>
        <w:t>中取得的学习</w:t>
      </w:r>
      <w:r w:rsidR="00CA574A" w:rsidRPr="00775144">
        <w:rPr>
          <w:rFonts w:ascii="仿宋" w:eastAsia="仿宋" w:hAnsi="仿宋" w:hint="eastAsia"/>
          <w:sz w:val="32"/>
          <w:szCs w:val="32"/>
        </w:rPr>
        <w:t>成绩</w:t>
      </w:r>
      <w:r w:rsidR="005A0D49" w:rsidRPr="00775144">
        <w:rPr>
          <w:rFonts w:ascii="仿宋" w:eastAsia="仿宋" w:hAnsi="仿宋" w:hint="eastAsia"/>
          <w:sz w:val="32"/>
          <w:szCs w:val="32"/>
        </w:rPr>
        <w:t>，</w:t>
      </w:r>
      <w:r w:rsidR="00CA574A" w:rsidRPr="00775144">
        <w:rPr>
          <w:rFonts w:ascii="仿宋" w:eastAsia="仿宋" w:hAnsi="仿宋" w:hint="eastAsia"/>
          <w:sz w:val="32"/>
          <w:szCs w:val="32"/>
        </w:rPr>
        <w:t>并提出知识信息时代我们更应该不断提升师资学习力，创新力</w:t>
      </w:r>
      <w:r w:rsidR="00B0015C" w:rsidRPr="00775144">
        <w:rPr>
          <w:rFonts w:ascii="仿宋" w:eastAsia="仿宋" w:hAnsi="仿宋" w:hint="eastAsia"/>
          <w:sz w:val="32"/>
          <w:szCs w:val="32"/>
        </w:rPr>
        <w:t>以及</w:t>
      </w:r>
      <w:r w:rsidR="00CA574A" w:rsidRPr="00775144">
        <w:rPr>
          <w:rFonts w:ascii="仿宋" w:eastAsia="仿宋" w:hAnsi="仿宋" w:hint="eastAsia"/>
          <w:sz w:val="32"/>
          <w:szCs w:val="32"/>
        </w:rPr>
        <w:t>发展力。在我校当前教育教学现状秩序稳定的基础上，</w:t>
      </w:r>
      <w:r w:rsidR="00EA6B24" w:rsidRPr="00775144">
        <w:rPr>
          <w:rFonts w:ascii="仿宋" w:eastAsia="仿宋" w:hAnsi="仿宋" w:hint="eastAsia"/>
          <w:sz w:val="32"/>
          <w:szCs w:val="32"/>
        </w:rPr>
        <w:t>不断完善教育教学课程标准，</w:t>
      </w:r>
      <w:r w:rsidR="00847D26" w:rsidRPr="00775144">
        <w:rPr>
          <w:rFonts w:ascii="仿宋" w:eastAsia="仿宋" w:hAnsi="仿宋" w:hint="eastAsia"/>
          <w:sz w:val="32"/>
          <w:szCs w:val="32"/>
        </w:rPr>
        <w:t>加强</w:t>
      </w:r>
      <w:r w:rsidR="00CA574A" w:rsidRPr="00775144">
        <w:rPr>
          <w:rFonts w:ascii="仿宋" w:eastAsia="仿宋" w:hAnsi="仿宋" w:hint="eastAsia"/>
          <w:sz w:val="32"/>
          <w:szCs w:val="32"/>
        </w:rPr>
        <w:t>教育教学科研工作</w:t>
      </w:r>
      <w:r w:rsidR="00EA6B24" w:rsidRPr="00775144">
        <w:rPr>
          <w:rFonts w:ascii="仿宋" w:eastAsia="仿宋" w:hAnsi="仿宋" w:hint="eastAsia"/>
          <w:sz w:val="32"/>
          <w:szCs w:val="32"/>
        </w:rPr>
        <w:t>，</w:t>
      </w:r>
      <w:r w:rsidR="00847D26" w:rsidRPr="00775144">
        <w:rPr>
          <w:rFonts w:ascii="仿宋" w:eastAsia="仿宋" w:hAnsi="仿宋" w:hint="eastAsia"/>
          <w:sz w:val="32"/>
          <w:szCs w:val="32"/>
        </w:rPr>
        <w:t>积极参与职业教育教学改革创新</w:t>
      </w:r>
      <w:r w:rsidR="00EA6B24" w:rsidRPr="00775144">
        <w:rPr>
          <w:rFonts w:ascii="仿宋" w:eastAsia="仿宋" w:hAnsi="仿宋" w:hint="eastAsia"/>
          <w:sz w:val="32"/>
          <w:szCs w:val="32"/>
        </w:rPr>
        <w:t>，</w:t>
      </w:r>
      <w:r w:rsidR="00AE1C5E" w:rsidRPr="00775144">
        <w:rPr>
          <w:rFonts w:ascii="仿宋" w:eastAsia="仿宋" w:hAnsi="仿宋" w:hint="eastAsia"/>
          <w:sz w:val="32"/>
          <w:szCs w:val="32"/>
        </w:rPr>
        <w:t>尤其是</w:t>
      </w:r>
      <w:r w:rsidR="00EA6B24" w:rsidRPr="00775144">
        <w:rPr>
          <w:rFonts w:ascii="仿宋" w:eastAsia="仿宋" w:hAnsi="仿宋" w:hint="eastAsia"/>
          <w:sz w:val="32"/>
          <w:szCs w:val="32"/>
        </w:rPr>
        <w:t>在当前职业教育转型的关键时期，</w:t>
      </w:r>
      <w:r w:rsidR="00B0015C" w:rsidRPr="00775144">
        <w:rPr>
          <w:rFonts w:ascii="仿宋" w:eastAsia="仿宋" w:hAnsi="仿宋" w:hint="eastAsia"/>
          <w:sz w:val="32"/>
          <w:szCs w:val="32"/>
        </w:rPr>
        <w:t>我们更应该做到</w:t>
      </w:r>
      <w:r w:rsidR="00AE1C5E" w:rsidRPr="00775144">
        <w:rPr>
          <w:rFonts w:ascii="仿宋" w:eastAsia="仿宋" w:hAnsi="仿宋" w:hint="eastAsia"/>
          <w:sz w:val="32"/>
          <w:szCs w:val="32"/>
        </w:rPr>
        <w:t>顺应时代潮流，发展创新型思路，培训更多更优的新时代人才</w:t>
      </w:r>
      <w:r w:rsidR="00847D26" w:rsidRPr="00775144">
        <w:rPr>
          <w:rFonts w:ascii="仿宋" w:eastAsia="仿宋" w:hAnsi="仿宋" w:hint="eastAsia"/>
          <w:sz w:val="32"/>
          <w:szCs w:val="32"/>
        </w:rPr>
        <w:t>。</w:t>
      </w:r>
    </w:p>
    <w:p w:rsidR="00847D26" w:rsidRPr="00775144" w:rsidRDefault="00A75E55" w:rsidP="00847D26">
      <w:pPr>
        <w:rPr>
          <w:rFonts w:ascii="仿宋" w:eastAsia="仿宋" w:hAnsi="仿宋"/>
          <w:sz w:val="32"/>
          <w:szCs w:val="32"/>
        </w:rPr>
      </w:pPr>
      <w:r w:rsidRPr="00775144">
        <w:rPr>
          <w:rFonts w:ascii="仿宋" w:eastAsia="仿宋" w:hAnsi="仿宋" w:hint="eastAsia"/>
          <w:sz w:val="32"/>
          <w:szCs w:val="32"/>
        </w:rPr>
        <w:t xml:space="preserve"> </w:t>
      </w:r>
    </w:p>
    <w:p w:rsidR="00847D26" w:rsidRPr="00775144" w:rsidRDefault="00847D26" w:rsidP="00775144">
      <w:pPr>
        <w:rPr>
          <w:rFonts w:ascii="仿宋" w:eastAsia="仿宋" w:hAnsi="仿宋"/>
          <w:sz w:val="32"/>
          <w:szCs w:val="32"/>
        </w:rPr>
      </w:pPr>
      <w:r w:rsidRPr="00775144">
        <w:rPr>
          <w:rFonts w:ascii="仿宋" w:eastAsia="仿宋" w:hAnsi="仿宋" w:hint="eastAsia"/>
          <w:sz w:val="32"/>
          <w:szCs w:val="32"/>
        </w:rPr>
        <w:lastRenderedPageBreak/>
        <w:t xml:space="preserve">                                    </w:t>
      </w:r>
      <w:r w:rsidR="00E346D2" w:rsidRPr="00775144">
        <w:rPr>
          <w:rFonts w:ascii="仿宋" w:eastAsia="仿宋" w:hAnsi="仿宋" w:hint="eastAsia"/>
          <w:sz w:val="32"/>
          <w:szCs w:val="32"/>
        </w:rPr>
        <w:t xml:space="preserve">        </w:t>
      </w:r>
      <w:r w:rsidRPr="00775144">
        <w:rPr>
          <w:rFonts w:ascii="仿宋" w:eastAsia="仿宋" w:hAnsi="仿宋" w:hint="eastAsia"/>
          <w:sz w:val="32"/>
          <w:szCs w:val="32"/>
        </w:rPr>
        <w:t xml:space="preserve">   </w:t>
      </w:r>
    </w:p>
    <w:p w:rsidR="00105660" w:rsidRDefault="00E346D2" w:rsidP="005D1142">
      <w:pPr>
        <w:rPr>
          <w:color w:val="FF0000"/>
        </w:rPr>
      </w:pPr>
      <w:r>
        <w:rPr>
          <w:rFonts w:hint="eastAsia"/>
          <w:color w:val="FF0000"/>
        </w:rPr>
        <w:t xml:space="preserve">    </w:t>
      </w:r>
      <w:bookmarkStart w:id="0" w:name="_GoBack"/>
      <w:r w:rsidR="00960183">
        <w:rPr>
          <w:noProof/>
          <w:color w:val="FF0000"/>
        </w:rPr>
        <w:drawing>
          <wp:inline distT="0" distB="0" distL="0" distR="0">
            <wp:extent cx="5274310" cy="3516207"/>
            <wp:effectExtent l="0" t="0" r="2540" b="8255"/>
            <wp:docPr id="1" name="图片 1" descr="C:\Users\Administrator\Desktop\教学简报\3.29下午照片\IMG_62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教学简报\3.29下午照片\IMG_62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6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60183" w:rsidRPr="00775144" w:rsidRDefault="00775144" w:rsidP="005D1142">
      <w:pPr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hint="eastAsia"/>
          <w:color w:val="FF0000"/>
        </w:rPr>
        <w:t xml:space="preserve">         </w:t>
      </w:r>
      <w:r w:rsidR="00960183" w:rsidRPr="00960183">
        <w:rPr>
          <w:rFonts w:hint="eastAsia"/>
          <w:color w:val="000000" w:themeColor="text1"/>
        </w:rPr>
        <w:t xml:space="preserve"> </w:t>
      </w:r>
      <w:r w:rsidR="00960183" w:rsidRPr="00775144">
        <w:rPr>
          <w:rFonts w:ascii="仿宋" w:eastAsia="仿宋" w:hAnsi="仿宋" w:hint="eastAsia"/>
          <w:color w:val="000000" w:themeColor="text1"/>
          <w:sz w:val="32"/>
          <w:szCs w:val="32"/>
        </w:rPr>
        <w:t>范吉钰书记亲临活动现场并</w:t>
      </w:r>
      <w:r w:rsidR="008D7B16" w:rsidRPr="00775144">
        <w:rPr>
          <w:rFonts w:ascii="仿宋" w:eastAsia="仿宋" w:hAnsi="仿宋" w:hint="eastAsia"/>
          <w:color w:val="000000" w:themeColor="text1"/>
          <w:sz w:val="32"/>
          <w:szCs w:val="32"/>
        </w:rPr>
        <w:t>作最后总结</w:t>
      </w:r>
      <w:r w:rsidR="00960183" w:rsidRPr="00775144">
        <w:rPr>
          <w:rFonts w:ascii="仿宋" w:eastAsia="仿宋" w:hAnsi="仿宋" w:hint="eastAsia"/>
          <w:color w:val="000000" w:themeColor="text1"/>
          <w:sz w:val="32"/>
          <w:szCs w:val="32"/>
        </w:rPr>
        <w:t>发言</w:t>
      </w:r>
    </w:p>
    <w:p w:rsidR="00960183" w:rsidRDefault="00960183" w:rsidP="005D1142">
      <w:pPr>
        <w:rPr>
          <w:color w:val="000000" w:themeColor="text1"/>
        </w:rPr>
      </w:pPr>
    </w:p>
    <w:p w:rsidR="00960183" w:rsidRDefault="00960183" w:rsidP="005D1142">
      <w:pPr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>
            <wp:extent cx="5274310" cy="3516207"/>
            <wp:effectExtent l="0" t="0" r="2540" b="8255"/>
            <wp:docPr id="2" name="图片 2" descr="C:\Users\Administrator\Desktop\教学简报\3.29下午照片\IMG_61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教学简报\3.29下午照片\IMG_616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6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183" w:rsidRPr="00775144" w:rsidRDefault="00960183" w:rsidP="005D1142">
      <w:pPr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hint="eastAsia"/>
          <w:color w:val="000000" w:themeColor="text1"/>
        </w:rPr>
        <w:t xml:space="preserve">              </w:t>
      </w:r>
      <w:r w:rsidR="00775144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 w:rsidRPr="00775144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教务处陶林主任担任本次活动主持人</w:t>
      </w:r>
    </w:p>
    <w:p w:rsidR="00960183" w:rsidRDefault="00960183" w:rsidP="005D1142">
      <w:pPr>
        <w:rPr>
          <w:color w:val="000000" w:themeColor="text1"/>
        </w:rPr>
      </w:pPr>
    </w:p>
    <w:p w:rsidR="00960183" w:rsidRDefault="00960183" w:rsidP="005D1142">
      <w:pPr>
        <w:rPr>
          <w:color w:val="000000" w:themeColor="text1"/>
        </w:rPr>
      </w:pPr>
    </w:p>
    <w:p w:rsidR="008D7B16" w:rsidRDefault="008D7B16" w:rsidP="005D1142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                        </w:t>
      </w:r>
    </w:p>
    <w:p w:rsidR="008D7B16" w:rsidRDefault="008D7B16" w:rsidP="005D1142">
      <w:pPr>
        <w:rPr>
          <w:color w:val="000000" w:themeColor="text1"/>
        </w:rPr>
      </w:pPr>
    </w:p>
    <w:p w:rsidR="008D7B16" w:rsidRPr="00775144" w:rsidRDefault="008D7B16" w:rsidP="00775144">
      <w:pPr>
        <w:ind w:left="2100" w:hangingChars="1000" w:hanging="2100"/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>
            <wp:extent cx="5274310" cy="3516207"/>
            <wp:effectExtent l="0" t="0" r="2540" b="8255"/>
            <wp:docPr id="4" name="图片 4" descr="C:\Users\Administrator\Desktop\教学简报\3.29下午照片\IMG_61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esktop\教学简报\3.29下午照片\IMG_618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6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5144">
        <w:rPr>
          <w:rFonts w:ascii="仿宋" w:eastAsia="仿宋" w:hAnsi="仿宋" w:hint="eastAsia"/>
          <w:color w:val="000000" w:themeColor="text1"/>
          <w:sz w:val="32"/>
          <w:szCs w:val="32"/>
        </w:rPr>
        <w:t>杨崇英老师做汇报发言</w:t>
      </w:r>
    </w:p>
    <w:p w:rsidR="008D7B16" w:rsidRDefault="008D7B16" w:rsidP="008D7B16">
      <w:pPr>
        <w:ind w:firstLineChars="1400" w:firstLine="2940"/>
        <w:rPr>
          <w:color w:val="000000" w:themeColor="text1"/>
        </w:rPr>
      </w:pPr>
    </w:p>
    <w:p w:rsidR="008D7B16" w:rsidRDefault="008D7B16" w:rsidP="005D1142">
      <w:pPr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>
            <wp:extent cx="5274310" cy="3516207"/>
            <wp:effectExtent l="0" t="0" r="2540" b="8255"/>
            <wp:docPr id="5" name="图片 5" descr="C:\Users\Administrator\Desktop\教学简报\3.29下午照片\IMG_61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Desktop\教学简报\3.29下午照片\IMG_618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6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7B16" w:rsidRPr="00775144" w:rsidRDefault="008D7B16" w:rsidP="00775144">
      <w:pPr>
        <w:ind w:firstLineChars="800" w:firstLine="2560"/>
        <w:rPr>
          <w:rFonts w:ascii="仿宋" w:eastAsia="仿宋" w:hAnsi="仿宋"/>
          <w:color w:val="000000" w:themeColor="text1"/>
          <w:sz w:val="32"/>
          <w:szCs w:val="32"/>
        </w:rPr>
      </w:pPr>
      <w:r w:rsidRPr="00775144">
        <w:rPr>
          <w:rFonts w:ascii="仿宋" w:eastAsia="仿宋" w:hAnsi="仿宋" w:hint="eastAsia"/>
          <w:color w:val="000000" w:themeColor="text1"/>
          <w:sz w:val="32"/>
          <w:szCs w:val="32"/>
        </w:rPr>
        <w:t>曹峰老师做汇报发言</w:t>
      </w:r>
    </w:p>
    <w:p w:rsidR="008D7B16" w:rsidRDefault="008D7B16" w:rsidP="005D1142">
      <w:pPr>
        <w:rPr>
          <w:color w:val="000000" w:themeColor="text1"/>
        </w:rPr>
      </w:pPr>
    </w:p>
    <w:p w:rsidR="008D7B16" w:rsidRDefault="008D7B16" w:rsidP="005D1142">
      <w:pPr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>
            <wp:extent cx="5274310" cy="3516207"/>
            <wp:effectExtent l="0" t="0" r="2540" b="8255"/>
            <wp:docPr id="6" name="图片 6" descr="C:\Users\Administrator\Desktop\教学简报\3.29下午照片\IMG_61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tor\Desktop\教学简报\3.29下午照片\IMG_619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6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7B16" w:rsidRDefault="008D7B16" w:rsidP="00775144">
      <w:pPr>
        <w:ind w:firstLineChars="700" w:firstLine="2240"/>
        <w:rPr>
          <w:rFonts w:ascii="仿宋" w:eastAsia="仿宋" w:hAnsi="仿宋"/>
          <w:color w:val="000000" w:themeColor="text1"/>
          <w:sz w:val="32"/>
          <w:szCs w:val="32"/>
        </w:rPr>
      </w:pPr>
      <w:r w:rsidRPr="00775144">
        <w:rPr>
          <w:rFonts w:ascii="仿宋" w:eastAsia="仿宋" w:hAnsi="仿宋" w:hint="eastAsia"/>
          <w:color w:val="000000" w:themeColor="text1"/>
          <w:sz w:val="32"/>
          <w:szCs w:val="32"/>
        </w:rPr>
        <w:t>李冬芳老师做汇报发言</w:t>
      </w:r>
    </w:p>
    <w:p w:rsidR="00775144" w:rsidRPr="00775144" w:rsidRDefault="00117030" w:rsidP="00775144">
      <w:pPr>
        <w:ind w:leftChars="1065" w:left="6716" w:hangingChars="1400" w:hanging="448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</w:t>
      </w:r>
      <w:r w:rsidR="00775144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</w:t>
      </w:r>
      <w:r w:rsidR="00656D12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教务处</w:t>
      </w:r>
      <w:r w:rsidR="00775144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</w:t>
      </w:r>
      <w:r w:rsidR="00775144" w:rsidRPr="00775144">
        <w:rPr>
          <w:rFonts w:ascii="仿宋" w:eastAsia="仿宋" w:hAnsi="仿宋"/>
          <w:color w:val="000000" w:themeColor="text1"/>
          <w:sz w:val="32"/>
          <w:szCs w:val="32"/>
        </w:rPr>
        <w:t>2016.3.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29</w:t>
      </w:r>
      <w:r w:rsidR="00775144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</w:t>
      </w:r>
    </w:p>
    <w:sectPr w:rsidR="00775144" w:rsidRPr="0077514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C04" w:rsidRDefault="00DA7C04" w:rsidP="00571396">
      <w:r>
        <w:separator/>
      </w:r>
    </w:p>
  </w:endnote>
  <w:endnote w:type="continuationSeparator" w:id="0">
    <w:p w:rsidR="00DA7C04" w:rsidRDefault="00DA7C04" w:rsidP="00571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183" w:rsidRDefault="0096018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183" w:rsidRDefault="00960183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183" w:rsidRDefault="0096018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C04" w:rsidRDefault="00DA7C04" w:rsidP="00571396">
      <w:r>
        <w:separator/>
      </w:r>
    </w:p>
  </w:footnote>
  <w:footnote w:type="continuationSeparator" w:id="0">
    <w:p w:rsidR="00DA7C04" w:rsidRDefault="00DA7C04" w:rsidP="005713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183" w:rsidRDefault="0096018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396" w:rsidRDefault="00571396" w:rsidP="00960183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183" w:rsidRDefault="0096018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142"/>
    <w:rsid w:val="00010F73"/>
    <w:rsid w:val="000522DC"/>
    <w:rsid w:val="000C3938"/>
    <w:rsid w:val="00105660"/>
    <w:rsid w:val="00117030"/>
    <w:rsid w:val="001273B7"/>
    <w:rsid w:val="00162CC8"/>
    <w:rsid w:val="001632A2"/>
    <w:rsid w:val="001E75D9"/>
    <w:rsid w:val="002165B0"/>
    <w:rsid w:val="0022038C"/>
    <w:rsid w:val="00224925"/>
    <w:rsid w:val="00235718"/>
    <w:rsid w:val="00363BCC"/>
    <w:rsid w:val="00411562"/>
    <w:rsid w:val="00466297"/>
    <w:rsid w:val="004919B0"/>
    <w:rsid w:val="004935F6"/>
    <w:rsid w:val="005234A0"/>
    <w:rsid w:val="00571396"/>
    <w:rsid w:val="005726A2"/>
    <w:rsid w:val="005A0D49"/>
    <w:rsid w:val="005A7DD1"/>
    <w:rsid w:val="005D1142"/>
    <w:rsid w:val="005D5D49"/>
    <w:rsid w:val="00615ADF"/>
    <w:rsid w:val="00634986"/>
    <w:rsid w:val="00654943"/>
    <w:rsid w:val="00656D12"/>
    <w:rsid w:val="006749EF"/>
    <w:rsid w:val="006760D4"/>
    <w:rsid w:val="006C18F1"/>
    <w:rsid w:val="006E1582"/>
    <w:rsid w:val="006F1381"/>
    <w:rsid w:val="006F7F04"/>
    <w:rsid w:val="00733FA0"/>
    <w:rsid w:val="00775144"/>
    <w:rsid w:val="007876E6"/>
    <w:rsid w:val="00847D26"/>
    <w:rsid w:val="008610BF"/>
    <w:rsid w:val="00864DDD"/>
    <w:rsid w:val="008B2E4B"/>
    <w:rsid w:val="008D7B16"/>
    <w:rsid w:val="00960183"/>
    <w:rsid w:val="0097297B"/>
    <w:rsid w:val="00994546"/>
    <w:rsid w:val="00A705B0"/>
    <w:rsid w:val="00A75E55"/>
    <w:rsid w:val="00AC4168"/>
    <w:rsid w:val="00AE1C5E"/>
    <w:rsid w:val="00B0015C"/>
    <w:rsid w:val="00BF78AB"/>
    <w:rsid w:val="00CA574A"/>
    <w:rsid w:val="00CC3A89"/>
    <w:rsid w:val="00D45C85"/>
    <w:rsid w:val="00D74696"/>
    <w:rsid w:val="00D93D08"/>
    <w:rsid w:val="00DA7C04"/>
    <w:rsid w:val="00DC6DCC"/>
    <w:rsid w:val="00E346D2"/>
    <w:rsid w:val="00EA6B24"/>
    <w:rsid w:val="00EB16BF"/>
    <w:rsid w:val="00EC3E55"/>
    <w:rsid w:val="00F11622"/>
    <w:rsid w:val="00F7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13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713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713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7139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6018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6018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13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713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713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7139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6018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6018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microsoft.com/office/2007/relationships/stylesWithEffects" Target="stylesWithEffect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5</Pages>
  <Words>185</Words>
  <Characters>1058</Characters>
  <Application>Microsoft Office Word</Application>
  <DocSecurity>0</DocSecurity>
  <Lines>8</Lines>
  <Paragraphs>2</Paragraphs>
  <ScaleCrop>false</ScaleCrop>
  <Company>Sky123.Org</Company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5252</dc:creator>
  <cp:lastModifiedBy>5252</cp:lastModifiedBy>
  <cp:revision>14</cp:revision>
  <dcterms:created xsi:type="dcterms:W3CDTF">2016-03-29T08:37:00Z</dcterms:created>
  <dcterms:modified xsi:type="dcterms:W3CDTF">2016-04-12T01:34:00Z</dcterms:modified>
</cp:coreProperties>
</file>